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13" w:rsidRDefault="00DC1013" w:rsidP="00DC1013">
      <w:r>
        <w:rPr>
          <w:rFonts w:hint="eastAsia"/>
        </w:rPr>
        <w:t>企业简介</w:t>
      </w:r>
    </w:p>
    <w:p w:rsidR="00DC1013" w:rsidRDefault="00DC1013" w:rsidP="00DC1013">
      <w:r>
        <w:rPr>
          <w:rFonts w:hint="eastAsia"/>
        </w:rPr>
        <w:t>广东晶科电子股份有限公司于</w:t>
      </w:r>
      <w:r>
        <w:rPr>
          <w:rFonts w:hint="eastAsia"/>
        </w:rPr>
        <w:t>2006</w:t>
      </w:r>
      <w:r>
        <w:rPr>
          <w:rFonts w:hint="eastAsia"/>
        </w:rPr>
        <w:t>年</w:t>
      </w:r>
      <w:r>
        <w:rPr>
          <w:rFonts w:hint="eastAsia"/>
        </w:rPr>
        <w:t>8</w:t>
      </w:r>
      <w:r>
        <w:rPr>
          <w:rFonts w:hint="eastAsia"/>
        </w:rPr>
        <w:t>月在南沙成立，</w:t>
      </w:r>
      <w:r>
        <w:rPr>
          <w:rFonts w:hint="eastAsia"/>
        </w:rPr>
        <w:t>2016</w:t>
      </w:r>
      <w:r w:rsidR="00014A5E">
        <w:rPr>
          <w:rFonts w:hint="eastAsia"/>
        </w:rPr>
        <w:t>年成功在新三板挂牌</w:t>
      </w:r>
      <w:r>
        <w:rPr>
          <w:rFonts w:hint="eastAsia"/>
        </w:rPr>
        <w:t>，（股票代码：</w:t>
      </w:r>
      <w:r>
        <w:rPr>
          <w:rFonts w:hint="eastAsia"/>
        </w:rPr>
        <w:t>836789</w:t>
      </w:r>
      <w:r>
        <w:rPr>
          <w:rFonts w:hint="eastAsia"/>
        </w:rPr>
        <w:t>）并于</w:t>
      </w:r>
      <w:r>
        <w:rPr>
          <w:rFonts w:hint="eastAsia"/>
        </w:rPr>
        <w:t>2017</w:t>
      </w:r>
      <w:r>
        <w:rPr>
          <w:rFonts w:hint="eastAsia"/>
        </w:rPr>
        <w:t>年</w:t>
      </w:r>
      <w:r>
        <w:rPr>
          <w:rFonts w:hint="eastAsia"/>
        </w:rPr>
        <w:t>5</w:t>
      </w:r>
      <w:r>
        <w:rPr>
          <w:rFonts w:hint="eastAsia"/>
        </w:rPr>
        <w:t>月份成功进入新三板创新层。公司注册资本</w:t>
      </w:r>
      <w:r>
        <w:rPr>
          <w:rFonts w:hint="eastAsia"/>
        </w:rPr>
        <w:t>3.97</w:t>
      </w:r>
      <w:r>
        <w:rPr>
          <w:rFonts w:hint="eastAsia"/>
        </w:rPr>
        <w:t>亿元，项目已投资</w:t>
      </w:r>
      <w:r>
        <w:rPr>
          <w:rFonts w:hint="eastAsia"/>
        </w:rPr>
        <w:t>10</w:t>
      </w:r>
      <w:r>
        <w:rPr>
          <w:rFonts w:hint="eastAsia"/>
        </w:rPr>
        <w:t>亿人民币，拥有</w:t>
      </w:r>
      <w:r>
        <w:rPr>
          <w:rFonts w:hint="eastAsia"/>
        </w:rPr>
        <w:t>35,000</w:t>
      </w:r>
      <w:r>
        <w:rPr>
          <w:rFonts w:hint="eastAsia"/>
        </w:rPr>
        <w:t>平方米生产厂房与研发基地，计划总投资规模达</w:t>
      </w:r>
      <w:r>
        <w:rPr>
          <w:rFonts w:hint="eastAsia"/>
        </w:rPr>
        <w:t>15</w:t>
      </w:r>
      <w:r>
        <w:rPr>
          <w:rFonts w:hint="eastAsia"/>
        </w:rPr>
        <w:t>亿人民币。在广州南沙建设大功率</w:t>
      </w:r>
      <w:r>
        <w:rPr>
          <w:rFonts w:hint="eastAsia"/>
        </w:rPr>
        <w:t>LED</w:t>
      </w:r>
      <w:r>
        <w:rPr>
          <w:rFonts w:hint="eastAsia"/>
        </w:rPr>
        <w:t>芯片模组、半导体先进封装及智慧照明产品生产线，形成规模化的</w:t>
      </w:r>
      <w:r>
        <w:rPr>
          <w:rFonts w:hint="eastAsia"/>
        </w:rPr>
        <w:t>LED</w:t>
      </w:r>
      <w:r>
        <w:rPr>
          <w:rFonts w:hint="eastAsia"/>
        </w:rPr>
        <w:t>中上游产业链制造企业。</w:t>
      </w:r>
    </w:p>
    <w:p w:rsidR="009D50DB" w:rsidRDefault="00DC1013" w:rsidP="00DC1013">
      <w:r>
        <w:rPr>
          <w:rFonts w:hint="eastAsia"/>
        </w:rPr>
        <w:t>广东晶科电子股份有限公司负责人肖国伟博士是广东省高层次人才专家、广州市政协委员、西安交通大学兼职教授。晶科电子具有国际领先的自主知识产权核心技术优势，公司聚集了一批在半导体与</w:t>
      </w:r>
      <w:r>
        <w:rPr>
          <w:rFonts w:hint="eastAsia"/>
        </w:rPr>
        <w:t>LED</w:t>
      </w:r>
      <w:r>
        <w:rPr>
          <w:rFonts w:hint="eastAsia"/>
        </w:rPr>
        <w:t>领域拥有杰出成就的专家学者、博士后、博士、硕士，以及具有十多年产业化经验的高级技术人员，发展了一系列具有竞争力的主要产品并广泛应用于室内外照明、电视机背光、汽车照明、植物照明等领域。先后进入飞利浦、三星、创维、长虹、</w:t>
      </w:r>
      <w:r>
        <w:rPr>
          <w:rFonts w:hint="eastAsia"/>
        </w:rPr>
        <w:t>TCL</w:t>
      </w:r>
      <w:r>
        <w:rPr>
          <w:rFonts w:hint="eastAsia"/>
        </w:rPr>
        <w:t>、海信等国内外知名企业供应链。</w:t>
      </w:r>
    </w:p>
    <w:p w:rsidR="00DC1013" w:rsidRDefault="00DC1013" w:rsidP="00DC1013"/>
    <w:tbl>
      <w:tblPr>
        <w:tblStyle w:val="a6"/>
        <w:tblW w:w="0" w:type="auto"/>
        <w:tblLook w:val="04A0" w:firstRow="1" w:lastRow="0" w:firstColumn="1" w:lastColumn="0" w:noHBand="0" w:noVBand="1"/>
      </w:tblPr>
      <w:tblGrid>
        <w:gridCol w:w="1308"/>
        <w:gridCol w:w="776"/>
        <w:gridCol w:w="3291"/>
        <w:gridCol w:w="865"/>
        <w:gridCol w:w="2056"/>
      </w:tblGrid>
      <w:tr w:rsidR="000B2D87" w:rsidRPr="000B2D87" w:rsidTr="000B2D87">
        <w:trPr>
          <w:trHeight w:val="705"/>
        </w:trPr>
        <w:tc>
          <w:tcPr>
            <w:tcW w:w="1940" w:type="dxa"/>
            <w:noWrap/>
            <w:hideMark/>
          </w:tcPr>
          <w:p w:rsidR="000B2D87" w:rsidRPr="000B2D87" w:rsidRDefault="000B2D87" w:rsidP="000B2D87">
            <w:pPr>
              <w:rPr>
                <w:b/>
                <w:bCs/>
              </w:rPr>
            </w:pPr>
            <w:r w:rsidRPr="000B2D87">
              <w:rPr>
                <w:rFonts w:hint="eastAsia"/>
                <w:b/>
                <w:bCs/>
              </w:rPr>
              <w:t>招聘岗位名称</w:t>
            </w:r>
          </w:p>
        </w:tc>
        <w:tc>
          <w:tcPr>
            <w:tcW w:w="1100" w:type="dxa"/>
            <w:noWrap/>
            <w:hideMark/>
          </w:tcPr>
          <w:p w:rsidR="000B2D87" w:rsidRPr="000B2D87" w:rsidRDefault="000B2D87" w:rsidP="000B2D87">
            <w:pPr>
              <w:rPr>
                <w:b/>
                <w:bCs/>
              </w:rPr>
            </w:pPr>
            <w:r w:rsidRPr="000B2D87">
              <w:rPr>
                <w:rFonts w:hint="eastAsia"/>
                <w:b/>
                <w:bCs/>
              </w:rPr>
              <w:t>招聘人数</w:t>
            </w:r>
          </w:p>
        </w:tc>
        <w:tc>
          <w:tcPr>
            <w:tcW w:w="5070" w:type="dxa"/>
            <w:noWrap/>
            <w:hideMark/>
          </w:tcPr>
          <w:p w:rsidR="000B2D87" w:rsidRPr="000B2D87" w:rsidRDefault="000B2D87" w:rsidP="000B2D87">
            <w:pPr>
              <w:rPr>
                <w:b/>
                <w:bCs/>
              </w:rPr>
            </w:pPr>
            <w:r w:rsidRPr="000B2D87">
              <w:rPr>
                <w:rFonts w:hint="eastAsia"/>
                <w:b/>
                <w:bCs/>
              </w:rPr>
              <w:t>岗位说明</w:t>
            </w:r>
          </w:p>
        </w:tc>
        <w:tc>
          <w:tcPr>
            <w:tcW w:w="1240" w:type="dxa"/>
            <w:noWrap/>
            <w:hideMark/>
          </w:tcPr>
          <w:p w:rsidR="000B2D87" w:rsidRPr="000B2D87" w:rsidRDefault="000B2D87" w:rsidP="000B2D87">
            <w:pPr>
              <w:rPr>
                <w:b/>
                <w:bCs/>
              </w:rPr>
            </w:pPr>
            <w:r w:rsidRPr="000B2D87">
              <w:rPr>
                <w:rFonts w:hint="eastAsia"/>
                <w:b/>
                <w:bCs/>
              </w:rPr>
              <w:t>薪资</w:t>
            </w:r>
          </w:p>
        </w:tc>
        <w:tc>
          <w:tcPr>
            <w:tcW w:w="3120" w:type="dxa"/>
            <w:noWrap/>
            <w:hideMark/>
          </w:tcPr>
          <w:p w:rsidR="000B2D87" w:rsidRPr="000B2D87" w:rsidRDefault="000B2D87" w:rsidP="000B2D87">
            <w:pPr>
              <w:rPr>
                <w:b/>
                <w:bCs/>
              </w:rPr>
            </w:pPr>
            <w:r w:rsidRPr="000B2D87">
              <w:rPr>
                <w:rFonts w:hint="eastAsia"/>
                <w:b/>
                <w:bCs/>
              </w:rPr>
              <w:t>专业类别</w:t>
            </w:r>
          </w:p>
        </w:tc>
      </w:tr>
      <w:tr w:rsidR="000B2D87" w:rsidRPr="000B2D87" w:rsidTr="000B2D87">
        <w:trPr>
          <w:trHeight w:val="270"/>
        </w:trPr>
        <w:tc>
          <w:tcPr>
            <w:tcW w:w="1940" w:type="dxa"/>
            <w:noWrap/>
            <w:hideMark/>
          </w:tcPr>
          <w:p w:rsidR="000B2D87" w:rsidRPr="000B2D87" w:rsidRDefault="000B2D87" w:rsidP="000B2D87">
            <w:r w:rsidRPr="000B2D87">
              <w:rPr>
                <w:rFonts w:hint="eastAsia"/>
              </w:rPr>
              <w:t>研发（助理）工程师</w:t>
            </w:r>
          </w:p>
        </w:tc>
        <w:tc>
          <w:tcPr>
            <w:tcW w:w="1100" w:type="dxa"/>
            <w:noWrap/>
            <w:hideMark/>
          </w:tcPr>
          <w:p w:rsidR="000B2D87" w:rsidRPr="000B2D87" w:rsidRDefault="000B2D87" w:rsidP="000B2D87">
            <w:r w:rsidRPr="000B2D87">
              <w:rPr>
                <w:rFonts w:hint="eastAsia"/>
              </w:rPr>
              <w:t>7</w:t>
            </w:r>
          </w:p>
        </w:tc>
        <w:tc>
          <w:tcPr>
            <w:tcW w:w="5070" w:type="dxa"/>
            <w:noWrap/>
            <w:hideMark/>
          </w:tcPr>
          <w:p w:rsidR="000B2D87" w:rsidRPr="000B2D87" w:rsidRDefault="000B2D87" w:rsidP="000B2D87">
            <w:r w:rsidRPr="000B2D87">
              <w:rPr>
                <w:rFonts w:hint="eastAsia"/>
              </w:rPr>
              <w:t>新产品开发规划、物料开发、物料性能评价、制定</w:t>
            </w:r>
          </w:p>
        </w:tc>
        <w:tc>
          <w:tcPr>
            <w:tcW w:w="1240" w:type="dxa"/>
            <w:noWrap/>
            <w:hideMark/>
          </w:tcPr>
          <w:p w:rsidR="000B2D87" w:rsidRPr="000B2D87" w:rsidRDefault="000B2D87" w:rsidP="000B2D87">
            <w:r w:rsidRPr="000B2D87">
              <w:rPr>
                <w:rFonts w:hint="eastAsia"/>
              </w:rPr>
              <w:t>4500-7000</w:t>
            </w:r>
          </w:p>
        </w:tc>
        <w:tc>
          <w:tcPr>
            <w:tcW w:w="3120" w:type="dxa"/>
            <w:noWrap/>
            <w:hideMark/>
          </w:tcPr>
          <w:p w:rsidR="000B2D87" w:rsidRPr="000B2D87" w:rsidRDefault="000B2D87" w:rsidP="000B2D87">
            <w:r w:rsidRPr="000B2D87">
              <w:rPr>
                <w:rFonts w:hint="eastAsia"/>
              </w:rPr>
              <w:t>电子、物理、材料类等专业</w:t>
            </w:r>
          </w:p>
        </w:tc>
      </w:tr>
      <w:tr w:rsidR="000B2D87" w:rsidRPr="000B2D87" w:rsidTr="000B2D87">
        <w:trPr>
          <w:trHeight w:val="270"/>
        </w:trPr>
        <w:tc>
          <w:tcPr>
            <w:tcW w:w="1940" w:type="dxa"/>
            <w:noWrap/>
            <w:hideMark/>
          </w:tcPr>
          <w:p w:rsidR="000B2D87" w:rsidRPr="000B2D87" w:rsidRDefault="000B2D87" w:rsidP="000B2D87">
            <w:r w:rsidRPr="000B2D87">
              <w:rPr>
                <w:rFonts w:hint="eastAsia"/>
              </w:rPr>
              <w:t>产品助理工程师</w:t>
            </w:r>
          </w:p>
        </w:tc>
        <w:tc>
          <w:tcPr>
            <w:tcW w:w="1100" w:type="dxa"/>
            <w:noWrap/>
            <w:hideMark/>
          </w:tcPr>
          <w:p w:rsidR="000B2D87" w:rsidRPr="000B2D87" w:rsidRDefault="000B2D87" w:rsidP="000B2D87">
            <w:r w:rsidRPr="000B2D87">
              <w:rPr>
                <w:rFonts w:hint="eastAsia"/>
              </w:rPr>
              <w:t>4</w:t>
            </w:r>
          </w:p>
        </w:tc>
        <w:tc>
          <w:tcPr>
            <w:tcW w:w="5070" w:type="dxa"/>
            <w:noWrap/>
            <w:hideMark/>
          </w:tcPr>
          <w:p w:rsidR="000B2D87" w:rsidRPr="000B2D87" w:rsidRDefault="000B2D87" w:rsidP="000B2D87">
            <w:r w:rsidRPr="000B2D87">
              <w:rPr>
                <w:rFonts w:hint="eastAsia"/>
              </w:rPr>
              <w:t>规划产品路线，管理项目，内外部技术交流，提供技术解决方案</w:t>
            </w:r>
          </w:p>
        </w:tc>
        <w:tc>
          <w:tcPr>
            <w:tcW w:w="1240" w:type="dxa"/>
            <w:noWrap/>
            <w:hideMark/>
          </w:tcPr>
          <w:p w:rsidR="000B2D87" w:rsidRPr="000B2D87" w:rsidRDefault="000B2D87" w:rsidP="000B2D87">
            <w:r w:rsidRPr="000B2D87">
              <w:rPr>
                <w:rFonts w:hint="eastAsia"/>
              </w:rPr>
              <w:t>4500-7000</w:t>
            </w:r>
          </w:p>
        </w:tc>
        <w:tc>
          <w:tcPr>
            <w:tcW w:w="3120" w:type="dxa"/>
            <w:noWrap/>
            <w:hideMark/>
          </w:tcPr>
          <w:p w:rsidR="000B2D87" w:rsidRPr="000B2D87" w:rsidRDefault="000B2D87" w:rsidP="000B2D87">
            <w:r w:rsidRPr="000B2D87">
              <w:rPr>
                <w:rFonts w:hint="eastAsia"/>
              </w:rPr>
              <w:t>电子、物理、材料类等专业</w:t>
            </w:r>
          </w:p>
        </w:tc>
      </w:tr>
      <w:tr w:rsidR="000B2D87" w:rsidRPr="000B2D87" w:rsidTr="000B2D87">
        <w:trPr>
          <w:trHeight w:val="270"/>
        </w:trPr>
        <w:tc>
          <w:tcPr>
            <w:tcW w:w="1940" w:type="dxa"/>
            <w:noWrap/>
            <w:hideMark/>
          </w:tcPr>
          <w:p w:rsidR="000B2D87" w:rsidRPr="000B2D87" w:rsidRDefault="000B2D87" w:rsidP="000B2D87">
            <w:r w:rsidRPr="000B2D87">
              <w:rPr>
                <w:rFonts w:hint="eastAsia"/>
              </w:rPr>
              <w:t>行政专员</w:t>
            </w:r>
          </w:p>
        </w:tc>
        <w:tc>
          <w:tcPr>
            <w:tcW w:w="1100" w:type="dxa"/>
            <w:noWrap/>
            <w:hideMark/>
          </w:tcPr>
          <w:p w:rsidR="000B2D87" w:rsidRPr="000B2D87" w:rsidRDefault="000B2D87" w:rsidP="000B2D87">
            <w:r w:rsidRPr="000B2D87">
              <w:rPr>
                <w:rFonts w:hint="eastAsia"/>
              </w:rPr>
              <w:t>1</w:t>
            </w:r>
          </w:p>
        </w:tc>
        <w:tc>
          <w:tcPr>
            <w:tcW w:w="5070" w:type="dxa"/>
            <w:noWrap/>
            <w:hideMark/>
          </w:tcPr>
          <w:p w:rsidR="000B2D87" w:rsidRPr="000B2D87" w:rsidRDefault="000B2D87" w:rsidP="000B2D87">
            <w:r w:rsidRPr="000B2D87">
              <w:rPr>
                <w:rFonts w:hint="eastAsia"/>
              </w:rPr>
              <w:t>行政等后勤综合事务的处理</w:t>
            </w:r>
          </w:p>
        </w:tc>
        <w:tc>
          <w:tcPr>
            <w:tcW w:w="1240" w:type="dxa"/>
            <w:noWrap/>
            <w:hideMark/>
          </w:tcPr>
          <w:p w:rsidR="000B2D87" w:rsidRPr="000B2D87" w:rsidRDefault="000B2D87" w:rsidP="000B2D87">
            <w:r w:rsidRPr="000B2D87">
              <w:rPr>
                <w:rFonts w:hint="eastAsia"/>
              </w:rPr>
              <w:t>4000-5000</w:t>
            </w:r>
          </w:p>
        </w:tc>
        <w:tc>
          <w:tcPr>
            <w:tcW w:w="3120" w:type="dxa"/>
            <w:noWrap/>
            <w:hideMark/>
          </w:tcPr>
          <w:p w:rsidR="000B2D87" w:rsidRPr="000B2D87" w:rsidRDefault="000B2D87" w:rsidP="000B2D87">
            <w:r w:rsidRPr="000B2D87">
              <w:rPr>
                <w:rFonts w:hint="eastAsia"/>
              </w:rPr>
              <w:t>文科综合类</w:t>
            </w:r>
          </w:p>
        </w:tc>
      </w:tr>
      <w:tr w:rsidR="000B2D87" w:rsidRPr="000B2D87" w:rsidTr="000B2D87">
        <w:trPr>
          <w:trHeight w:val="270"/>
        </w:trPr>
        <w:tc>
          <w:tcPr>
            <w:tcW w:w="1940" w:type="dxa"/>
            <w:noWrap/>
            <w:hideMark/>
          </w:tcPr>
          <w:p w:rsidR="000B2D87" w:rsidRPr="000B2D87" w:rsidRDefault="000B2D87" w:rsidP="000B2D87">
            <w:r w:rsidRPr="000B2D87">
              <w:rPr>
                <w:rFonts w:hint="eastAsia"/>
              </w:rPr>
              <w:t>市场专员</w:t>
            </w:r>
          </w:p>
        </w:tc>
        <w:tc>
          <w:tcPr>
            <w:tcW w:w="1100" w:type="dxa"/>
            <w:noWrap/>
            <w:hideMark/>
          </w:tcPr>
          <w:p w:rsidR="000B2D87" w:rsidRPr="000B2D87" w:rsidRDefault="000B2D87" w:rsidP="000B2D87">
            <w:r w:rsidRPr="000B2D87">
              <w:rPr>
                <w:rFonts w:hint="eastAsia"/>
              </w:rPr>
              <w:t>1</w:t>
            </w:r>
          </w:p>
        </w:tc>
        <w:tc>
          <w:tcPr>
            <w:tcW w:w="5070" w:type="dxa"/>
            <w:noWrap/>
            <w:hideMark/>
          </w:tcPr>
          <w:p w:rsidR="000B2D87" w:rsidRPr="000B2D87" w:rsidRDefault="000B2D87" w:rsidP="000B2D87">
            <w:r w:rsidRPr="000B2D87">
              <w:rPr>
                <w:rFonts w:hint="eastAsia"/>
              </w:rPr>
              <w:t>市场策划、文案写作</w:t>
            </w:r>
          </w:p>
        </w:tc>
        <w:tc>
          <w:tcPr>
            <w:tcW w:w="1240" w:type="dxa"/>
            <w:noWrap/>
            <w:hideMark/>
          </w:tcPr>
          <w:p w:rsidR="000B2D87" w:rsidRPr="000B2D87" w:rsidRDefault="000B2D87" w:rsidP="000B2D87">
            <w:r w:rsidRPr="000B2D87">
              <w:rPr>
                <w:rFonts w:hint="eastAsia"/>
              </w:rPr>
              <w:t>4000-5000</w:t>
            </w:r>
          </w:p>
        </w:tc>
        <w:tc>
          <w:tcPr>
            <w:tcW w:w="3120" w:type="dxa"/>
            <w:noWrap/>
            <w:hideMark/>
          </w:tcPr>
          <w:p w:rsidR="000B2D87" w:rsidRPr="000B2D87" w:rsidRDefault="000B2D87" w:rsidP="000B2D87">
            <w:r w:rsidRPr="000B2D87">
              <w:rPr>
                <w:rFonts w:hint="eastAsia"/>
              </w:rPr>
              <w:t>文科综合类、艺术类、设计类</w:t>
            </w:r>
          </w:p>
        </w:tc>
      </w:tr>
      <w:tr w:rsidR="000B2D87" w:rsidRPr="000B2D87" w:rsidTr="000B2D87">
        <w:trPr>
          <w:trHeight w:val="270"/>
        </w:trPr>
        <w:tc>
          <w:tcPr>
            <w:tcW w:w="1940" w:type="dxa"/>
            <w:noWrap/>
            <w:hideMark/>
          </w:tcPr>
          <w:p w:rsidR="000B2D87" w:rsidRPr="000B2D87" w:rsidRDefault="000B2D87" w:rsidP="000B2D87">
            <w:r w:rsidRPr="000B2D87">
              <w:rPr>
                <w:rFonts w:hint="eastAsia"/>
              </w:rPr>
              <w:t>工艺工程师</w:t>
            </w:r>
          </w:p>
        </w:tc>
        <w:tc>
          <w:tcPr>
            <w:tcW w:w="1100" w:type="dxa"/>
            <w:noWrap/>
            <w:hideMark/>
          </w:tcPr>
          <w:p w:rsidR="000B2D87" w:rsidRPr="000B2D87" w:rsidRDefault="00B67301" w:rsidP="000B2D87">
            <w:r>
              <w:rPr>
                <w:rFonts w:hint="eastAsia"/>
              </w:rPr>
              <w:t>5</w:t>
            </w:r>
          </w:p>
        </w:tc>
        <w:tc>
          <w:tcPr>
            <w:tcW w:w="5070" w:type="dxa"/>
            <w:noWrap/>
            <w:hideMark/>
          </w:tcPr>
          <w:p w:rsidR="000B2D87" w:rsidRPr="000B2D87" w:rsidRDefault="000B2D87" w:rsidP="000B2D87">
            <w:r w:rsidRPr="000B2D87">
              <w:rPr>
                <w:rFonts w:hint="eastAsia"/>
              </w:rPr>
              <w:t>改善并优化生产工艺，分析处理产线异常，提高生产良率</w:t>
            </w:r>
            <w:r w:rsidR="00B67301">
              <w:rPr>
                <w:rFonts w:hint="eastAsia"/>
              </w:rPr>
              <w:t>（</w:t>
            </w:r>
            <w:r w:rsidR="00B67301">
              <w:rPr>
                <w:rFonts w:hint="eastAsia"/>
              </w:rPr>
              <w:t>SMD3</w:t>
            </w:r>
            <w:r w:rsidR="00B67301">
              <w:rPr>
                <w:rFonts w:hint="eastAsia"/>
              </w:rPr>
              <w:t>人</w:t>
            </w:r>
            <w:r w:rsidR="00B67301">
              <w:rPr>
                <w:rFonts w:hint="eastAsia"/>
              </w:rPr>
              <w:t>+SMT2</w:t>
            </w:r>
            <w:r w:rsidR="00B67301">
              <w:rPr>
                <w:rFonts w:hint="eastAsia"/>
              </w:rPr>
              <w:t>人）</w:t>
            </w:r>
            <w:bookmarkStart w:id="0" w:name="_GoBack"/>
            <w:bookmarkEnd w:id="0"/>
          </w:p>
        </w:tc>
        <w:tc>
          <w:tcPr>
            <w:tcW w:w="1240" w:type="dxa"/>
            <w:noWrap/>
            <w:hideMark/>
          </w:tcPr>
          <w:p w:rsidR="000B2D87" w:rsidRPr="000B2D87" w:rsidRDefault="000B2D87" w:rsidP="000B2D87">
            <w:r w:rsidRPr="000B2D87">
              <w:rPr>
                <w:rFonts w:hint="eastAsia"/>
              </w:rPr>
              <w:t>4500-7000</w:t>
            </w:r>
          </w:p>
        </w:tc>
        <w:tc>
          <w:tcPr>
            <w:tcW w:w="3120" w:type="dxa"/>
            <w:noWrap/>
            <w:hideMark/>
          </w:tcPr>
          <w:p w:rsidR="000B2D87" w:rsidRPr="000B2D87" w:rsidRDefault="000B2D87" w:rsidP="000B2D87">
            <w:r w:rsidRPr="000B2D87">
              <w:rPr>
                <w:rFonts w:hint="eastAsia"/>
              </w:rPr>
              <w:t>工艺工程类、工业工程等理工科类</w:t>
            </w:r>
          </w:p>
        </w:tc>
      </w:tr>
      <w:tr w:rsidR="000B2D87" w:rsidRPr="000B2D87" w:rsidTr="000B2D87">
        <w:trPr>
          <w:trHeight w:val="285"/>
        </w:trPr>
        <w:tc>
          <w:tcPr>
            <w:tcW w:w="1940" w:type="dxa"/>
            <w:noWrap/>
            <w:hideMark/>
          </w:tcPr>
          <w:p w:rsidR="000B2D87" w:rsidRPr="000B2D87" w:rsidRDefault="000B2D87" w:rsidP="000B2D87">
            <w:r w:rsidRPr="000B2D87">
              <w:rPr>
                <w:rFonts w:hint="eastAsia"/>
              </w:rPr>
              <w:t>IE</w:t>
            </w:r>
            <w:r w:rsidRPr="000B2D87">
              <w:rPr>
                <w:rFonts w:hint="eastAsia"/>
              </w:rPr>
              <w:t>工程师</w:t>
            </w:r>
          </w:p>
        </w:tc>
        <w:tc>
          <w:tcPr>
            <w:tcW w:w="1100" w:type="dxa"/>
            <w:noWrap/>
            <w:hideMark/>
          </w:tcPr>
          <w:p w:rsidR="000B2D87" w:rsidRPr="000B2D87" w:rsidRDefault="000B2D87" w:rsidP="000B2D87">
            <w:r w:rsidRPr="000B2D87">
              <w:rPr>
                <w:rFonts w:hint="eastAsia"/>
              </w:rPr>
              <w:t>1</w:t>
            </w:r>
          </w:p>
        </w:tc>
        <w:tc>
          <w:tcPr>
            <w:tcW w:w="5070" w:type="dxa"/>
            <w:noWrap/>
            <w:hideMark/>
          </w:tcPr>
          <w:p w:rsidR="000B2D87" w:rsidRPr="000B2D87" w:rsidRDefault="000B2D87" w:rsidP="000B2D87">
            <w:r w:rsidRPr="000B2D87">
              <w:rPr>
                <w:rFonts w:hint="eastAsia"/>
              </w:rPr>
              <w:t>改善并优化生产工艺，分析处理产线异常，提高生产良率</w:t>
            </w:r>
          </w:p>
        </w:tc>
        <w:tc>
          <w:tcPr>
            <w:tcW w:w="1240" w:type="dxa"/>
            <w:noWrap/>
            <w:hideMark/>
          </w:tcPr>
          <w:p w:rsidR="000B2D87" w:rsidRPr="000B2D87" w:rsidRDefault="000B2D87" w:rsidP="000B2D87">
            <w:r w:rsidRPr="000B2D87">
              <w:rPr>
                <w:rFonts w:hint="eastAsia"/>
              </w:rPr>
              <w:t>4500-7000</w:t>
            </w:r>
          </w:p>
        </w:tc>
        <w:tc>
          <w:tcPr>
            <w:tcW w:w="3120" w:type="dxa"/>
            <w:noWrap/>
            <w:hideMark/>
          </w:tcPr>
          <w:p w:rsidR="000B2D87" w:rsidRPr="000B2D87" w:rsidRDefault="000B2D87" w:rsidP="000B2D87">
            <w:r w:rsidRPr="000B2D87">
              <w:rPr>
                <w:rFonts w:hint="eastAsia"/>
              </w:rPr>
              <w:t>工艺工程类、工业工程等理工科类</w:t>
            </w:r>
          </w:p>
        </w:tc>
      </w:tr>
      <w:tr w:rsidR="000B2D87" w:rsidRPr="000B2D87" w:rsidTr="000B2D87">
        <w:trPr>
          <w:trHeight w:val="285"/>
        </w:trPr>
        <w:tc>
          <w:tcPr>
            <w:tcW w:w="1940" w:type="dxa"/>
            <w:noWrap/>
            <w:hideMark/>
          </w:tcPr>
          <w:p w:rsidR="000B2D87" w:rsidRPr="000B2D87" w:rsidRDefault="000B2D87" w:rsidP="000B2D87">
            <w:r w:rsidRPr="000B2D87">
              <w:rPr>
                <w:rFonts w:hint="eastAsia"/>
              </w:rPr>
              <w:t>NPI</w:t>
            </w:r>
            <w:r w:rsidRPr="000B2D87">
              <w:rPr>
                <w:rFonts w:hint="eastAsia"/>
              </w:rPr>
              <w:t>工程师</w:t>
            </w:r>
          </w:p>
        </w:tc>
        <w:tc>
          <w:tcPr>
            <w:tcW w:w="1100" w:type="dxa"/>
            <w:noWrap/>
            <w:hideMark/>
          </w:tcPr>
          <w:p w:rsidR="000B2D87" w:rsidRPr="000B2D87" w:rsidRDefault="000B2D87" w:rsidP="000B2D87">
            <w:r w:rsidRPr="000B2D87">
              <w:rPr>
                <w:rFonts w:hint="eastAsia"/>
              </w:rPr>
              <w:t>3</w:t>
            </w:r>
          </w:p>
        </w:tc>
        <w:tc>
          <w:tcPr>
            <w:tcW w:w="5070" w:type="dxa"/>
            <w:noWrap/>
            <w:hideMark/>
          </w:tcPr>
          <w:p w:rsidR="000B2D87" w:rsidRPr="000B2D87" w:rsidRDefault="000B2D87" w:rsidP="000B2D87">
            <w:r w:rsidRPr="000B2D87">
              <w:rPr>
                <w:rFonts w:hint="eastAsia"/>
              </w:rPr>
              <w:t>改善并优化生产工艺，分析处理产线异常，提高生产良率</w:t>
            </w:r>
          </w:p>
        </w:tc>
        <w:tc>
          <w:tcPr>
            <w:tcW w:w="1240" w:type="dxa"/>
            <w:noWrap/>
            <w:hideMark/>
          </w:tcPr>
          <w:p w:rsidR="000B2D87" w:rsidRPr="000B2D87" w:rsidRDefault="000B2D87" w:rsidP="000B2D87">
            <w:r w:rsidRPr="000B2D87">
              <w:rPr>
                <w:rFonts w:hint="eastAsia"/>
              </w:rPr>
              <w:t>4500-7000</w:t>
            </w:r>
          </w:p>
        </w:tc>
        <w:tc>
          <w:tcPr>
            <w:tcW w:w="3120" w:type="dxa"/>
            <w:noWrap/>
            <w:hideMark/>
          </w:tcPr>
          <w:p w:rsidR="000B2D87" w:rsidRPr="000B2D87" w:rsidRDefault="000B2D87" w:rsidP="000B2D87">
            <w:r w:rsidRPr="000B2D87">
              <w:rPr>
                <w:rFonts w:hint="eastAsia"/>
              </w:rPr>
              <w:t>工艺工程类、工业工程等理工科类</w:t>
            </w:r>
          </w:p>
        </w:tc>
      </w:tr>
      <w:tr w:rsidR="000B2D87" w:rsidRPr="000B2D87" w:rsidTr="000B2D87">
        <w:trPr>
          <w:trHeight w:val="270"/>
        </w:trPr>
        <w:tc>
          <w:tcPr>
            <w:tcW w:w="1940" w:type="dxa"/>
            <w:noWrap/>
            <w:hideMark/>
          </w:tcPr>
          <w:p w:rsidR="000B2D87" w:rsidRPr="000B2D87" w:rsidRDefault="000B2D87" w:rsidP="000B2D87">
            <w:r w:rsidRPr="000B2D87">
              <w:rPr>
                <w:rFonts w:hint="eastAsia"/>
              </w:rPr>
              <w:t>品质工程师</w:t>
            </w:r>
          </w:p>
        </w:tc>
        <w:tc>
          <w:tcPr>
            <w:tcW w:w="1100" w:type="dxa"/>
            <w:noWrap/>
            <w:hideMark/>
          </w:tcPr>
          <w:p w:rsidR="000B2D87" w:rsidRPr="000B2D87" w:rsidRDefault="000B2D87" w:rsidP="000B2D87">
            <w:r w:rsidRPr="000B2D87">
              <w:rPr>
                <w:rFonts w:hint="eastAsia"/>
              </w:rPr>
              <w:t>2</w:t>
            </w:r>
          </w:p>
        </w:tc>
        <w:tc>
          <w:tcPr>
            <w:tcW w:w="5070" w:type="dxa"/>
            <w:noWrap/>
            <w:hideMark/>
          </w:tcPr>
          <w:p w:rsidR="000B2D87" w:rsidRPr="000B2D87" w:rsidRDefault="000B2D87" w:rsidP="000B2D87">
            <w:r w:rsidRPr="000B2D87">
              <w:rPr>
                <w:rFonts w:hint="eastAsia"/>
              </w:rPr>
              <w:t>品质异常分析及跟进；参与分析、改善工序的不良品</w:t>
            </w:r>
          </w:p>
        </w:tc>
        <w:tc>
          <w:tcPr>
            <w:tcW w:w="1240" w:type="dxa"/>
            <w:noWrap/>
            <w:hideMark/>
          </w:tcPr>
          <w:p w:rsidR="000B2D87" w:rsidRPr="000B2D87" w:rsidRDefault="000B2D87" w:rsidP="000B2D87">
            <w:r w:rsidRPr="000B2D87">
              <w:rPr>
                <w:rFonts w:hint="eastAsia"/>
              </w:rPr>
              <w:t>4500-7000</w:t>
            </w:r>
          </w:p>
        </w:tc>
        <w:tc>
          <w:tcPr>
            <w:tcW w:w="3120" w:type="dxa"/>
            <w:noWrap/>
            <w:hideMark/>
          </w:tcPr>
          <w:p w:rsidR="000B2D87" w:rsidRPr="000B2D87" w:rsidRDefault="000B2D87" w:rsidP="000B2D87">
            <w:r w:rsidRPr="000B2D87">
              <w:rPr>
                <w:rFonts w:hint="eastAsia"/>
              </w:rPr>
              <w:t>电子、物理、材料类等专业</w:t>
            </w:r>
          </w:p>
        </w:tc>
      </w:tr>
      <w:tr w:rsidR="000B2D87" w:rsidRPr="000B2D87" w:rsidTr="000B2D87">
        <w:trPr>
          <w:trHeight w:val="270"/>
        </w:trPr>
        <w:tc>
          <w:tcPr>
            <w:tcW w:w="1940" w:type="dxa"/>
            <w:noWrap/>
            <w:hideMark/>
          </w:tcPr>
          <w:p w:rsidR="000B2D87" w:rsidRPr="000B2D87" w:rsidRDefault="000B2D87" w:rsidP="000B2D87">
            <w:r w:rsidRPr="000B2D87">
              <w:rPr>
                <w:rFonts w:hint="eastAsia"/>
              </w:rPr>
              <w:t>光学工程师</w:t>
            </w:r>
          </w:p>
        </w:tc>
        <w:tc>
          <w:tcPr>
            <w:tcW w:w="1100" w:type="dxa"/>
            <w:noWrap/>
            <w:hideMark/>
          </w:tcPr>
          <w:p w:rsidR="000B2D87" w:rsidRPr="000B2D87" w:rsidRDefault="000B2D87" w:rsidP="000B2D87">
            <w:r w:rsidRPr="000B2D87">
              <w:rPr>
                <w:rFonts w:hint="eastAsia"/>
              </w:rPr>
              <w:t>1</w:t>
            </w:r>
          </w:p>
        </w:tc>
        <w:tc>
          <w:tcPr>
            <w:tcW w:w="5070" w:type="dxa"/>
            <w:noWrap/>
            <w:hideMark/>
          </w:tcPr>
          <w:p w:rsidR="000B2D87" w:rsidRPr="000B2D87" w:rsidRDefault="000B2D87" w:rsidP="000B2D87">
            <w:r w:rsidRPr="000B2D87">
              <w:rPr>
                <w:rFonts w:hint="eastAsia"/>
              </w:rPr>
              <w:t>车灯光学设计研究工作</w:t>
            </w:r>
          </w:p>
        </w:tc>
        <w:tc>
          <w:tcPr>
            <w:tcW w:w="1240" w:type="dxa"/>
            <w:noWrap/>
            <w:hideMark/>
          </w:tcPr>
          <w:p w:rsidR="000B2D87" w:rsidRPr="000B2D87" w:rsidRDefault="000B2D87" w:rsidP="000B2D87">
            <w:r w:rsidRPr="000B2D87">
              <w:rPr>
                <w:rFonts w:hint="eastAsia"/>
              </w:rPr>
              <w:t>4500-7000</w:t>
            </w:r>
          </w:p>
        </w:tc>
        <w:tc>
          <w:tcPr>
            <w:tcW w:w="3120" w:type="dxa"/>
            <w:noWrap/>
            <w:hideMark/>
          </w:tcPr>
          <w:p w:rsidR="000B2D87" w:rsidRPr="000B2D87" w:rsidRDefault="000B2D87" w:rsidP="000B2D87">
            <w:r w:rsidRPr="000B2D87">
              <w:rPr>
                <w:rFonts w:hint="eastAsia"/>
              </w:rPr>
              <w:t>电子、物理、材料类、光学等专业</w:t>
            </w:r>
          </w:p>
        </w:tc>
      </w:tr>
      <w:tr w:rsidR="000B2D87" w:rsidRPr="000B2D87" w:rsidTr="000B2D87">
        <w:trPr>
          <w:trHeight w:val="270"/>
        </w:trPr>
        <w:tc>
          <w:tcPr>
            <w:tcW w:w="1940" w:type="dxa"/>
            <w:noWrap/>
            <w:hideMark/>
          </w:tcPr>
          <w:p w:rsidR="000B2D87" w:rsidRPr="000B2D87" w:rsidRDefault="000B2D87" w:rsidP="000B2D87">
            <w:r w:rsidRPr="000B2D87">
              <w:rPr>
                <w:rFonts w:hint="eastAsia"/>
              </w:rPr>
              <w:t>热学工程师</w:t>
            </w:r>
          </w:p>
        </w:tc>
        <w:tc>
          <w:tcPr>
            <w:tcW w:w="1100" w:type="dxa"/>
            <w:noWrap/>
            <w:hideMark/>
          </w:tcPr>
          <w:p w:rsidR="000B2D87" w:rsidRPr="000B2D87" w:rsidRDefault="000B2D87" w:rsidP="000B2D87">
            <w:r w:rsidRPr="000B2D87">
              <w:rPr>
                <w:rFonts w:hint="eastAsia"/>
              </w:rPr>
              <w:t>1</w:t>
            </w:r>
          </w:p>
        </w:tc>
        <w:tc>
          <w:tcPr>
            <w:tcW w:w="5070" w:type="dxa"/>
            <w:noWrap/>
            <w:hideMark/>
          </w:tcPr>
          <w:p w:rsidR="000B2D87" w:rsidRPr="000B2D87" w:rsidRDefault="000B2D87" w:rsidP="000B2D87">
            <w:r w:rsidRPr="000B2D87">
              <w:rPr>
                <w:rFonts w:hint="eastAsia"/>
              </w:rPr>
              <w:t>车灯热学研究</w:t>
            </w:r>
          </w:p>
        </w:tc>
        <w:tc>
          <w:tcPr>
            <w:tcW w:w="1240" w:type="dxa"/>
            <w:noWrap/>
            <w:hideMark/>
          </w:tcPr>
          <w:p w:rsidR="000B2D87" w:rsidRPr="000B2D87" w:rsidRDefault="000B2D87" w:rsidP="000B2D87">
            <w:r w:rsidRPr="000B2D87">
              <w:rPr>
                <w:rFonts w:hint="eastAsia"/>
              </w:rPr>
              <w:t>4500-7000</w:t>
            </w:r>
          </w:p>
        </w:tc>
        <w:tc>
          <w:tcPr>
            <w:tcW w:w="3120" w:type="dxa"/>
            <w:noWrap/>
            <w:hideMark/>
          </w:tcPr>
          <w:p w:rsidR="000B2D87" w:rsidRPr="000B2D87" w:rsidRDefault="000B2D87" w:rsidP="000B2D87">
            <w:r w:rsidRPr="000B2D87">
              <w:rPr>
                <w:rFonts w:hint="eastAsia"/>
              </w:rPr>
              <w:t>电子、物理、材料类、热学等专业</w:t>
            </w:r>
          </w:p>
        </w:tc>
      </w:tr>
      <w:tr w:rsidR="000B2D87" w:rsidRPr="000B2D87" w:rsidTr="000B2D87">
        <w:trPr>
          <w:trHeight w:val="270"/>
        </w:trPr>
        <w:tc>
          <w:tcPr>
            <w:tcW w:w="1940" w:type="dxa"/>
            <w:noWrap/>
            <w:hideMark/>
          </w:tcPr>
          <w:p w:rsidR="000B2D87" w:rsidRPr="000B2D87" w:rsidRDefault="000B2D87" w:rsidP="000B2D87">
            <w:r w:rsidRPr="000B2D87">
              <w:rPr>
                <w:rFonts w:hint="eastAsia"/>
              </w:rPr>
              <w:t>结构工程师</w:t>
            </w:r>
          </w:p>
        </w:tc>
        <w:tc>
          <w:tcPr>
            <w:tcW w:w="1100" w:type="dxa"/>
            <w:noWrap/>
            <w:hideMark/>
          </w:tcPr>
          <w:p w:rsidR="000B2D87" w:rsidRPr="000B2D87" w:rsidRDefault="000B2D87" w:rsidP="000B2D87">
            <w:r w:rsidRPr="000B2D87">
              <w:rPr>
                <w:rFonts w:hint="eastAsia"/>
              </w:rPr>
              <w:t>1</w:t>
            </w:r>
          </w:p>
        </w:tc>
        <w:tc>
          <w:tcPr>
            <w:tcW w:w="5070" w:type="dxa"/>
            <w:noWrap/>
            <w:hideMark/>
          </w:tcPr>
          <w:p w:rsidR="000B2D87" w:rsidRPr="000B2D87" w:rsidRDefault="000B2D87" w:rsidP="000B2D87">
            <w:r w:rsidRPr="000B2D87">
              <w:rPr>
                <w:rFonts w:hint="eastAsia"/>
              </w:rPr>
              <w:t>车灯结构设计</w:t>
            </w:r>
          </w:p>
        </w:tc>
        <w:tc>
          <w:tcPr>
            <w:tcW w:w="1240" w:type="dxa"/>
            <w:noWrap/>
            <w:hideMark/>
          </w:tcPr>
          <w:p w:rsidR="000B2D87" w:rsidRPr="000B2D87" w:rsidRDefault="000B2D87" w:rsidP="000B2D87">
            <w:r w:rsidRPr="000B2D87">
              <w:rPr>
                <w:rFonts w:hint="eastAsia"/>
              </w:rPr>
              <w:t>4500-7000</w:t>
            </w:r>
          </w:p>
        </w:tc>
        <w:tc>
          <w:tcPr>
            <w:tcW w:w="3120" w:type="dxa"/>
            <w:noWrap/>
            <w:hideMark/>
          </w:tcPr>
          <w:p w:rsidR="000B2D87" w:rsidRPr="000B2D87" w:rsidRDefault="000B2D87" w:rsidP="000B2D87">
            <w:r w:rsidRPr="000B2D87">
              <w:rPr>
                <w:rFonts w:hint="eastAsia"/>
              </w:rPr>
              <w:t>电子、物理、材料类、机械设计等专业</w:t>
            </w:r>
          </w:p>
        </w:tc>
      </w:tr>
      <w:tr w:rsidR="000B2D87" w:rsidRPr="000B2D87" w:rsidTr="000B2D87">
        <w:trPr>
          <w:trHeight w:val="270"/>
        </w:trPr>
        <w:tc>
          <w:tcPr>
            <w:tcW w:w="1940" w:type="dxa"/>
            <w:noWrap/>
            <w:hideMark/>
          </w:tcPr>
          <w:p w:rsidR="000B2D87" w:rsidRPr="000B2D87" w:rsidRDefault="000B2D87" w:rsidP="000B2D87">
            <w:r w:rsidRPr="000B2D87">
              <w:rPr>
                <w:rFonts w:hint="eastAsia"/>
              </w:rPr>
              <w:t>电子工程师</w:t>
            </w:r>
          </w:p>
        </w:tc>
        <w:tc>
          <w:tcPr>
            <w:tcW w:w="1100" w:type="dxa"/>
            <w:noWrap/>
            <w:hideMark/>
          </w:tcPr>
          <w:p w:rsidR="000B2D87" w:rsidRPr="000B2D87" w:rsidRDefault="000B2D87" w:rsidP="000B2D87">
            <w:r w:rsidRPr="000B2D87">
              <w:rPr>
                <w:rFonts w:hint="eastAsia"/>
              </w:rPr>
              <w:t>1</w:t>
            </w:r>
          </w:p>
        </w:tc>
        <w:tc>
          <w:tcPr>
            <w:tcW w:w="5070" w:type="dxa"/>
            <w:noWrap/>
            <w:hideMark/>
          </w:tcPr>
          <w:p w:rsidR="000B2D87" w:rsidRPr="000B2D87" w:rsidRDefault="000B2D87" w:rsidP="000B2D87">
            <w:r w:rsidRPr="000B2D87">
              <w:rPr>
                <w:rFonts w:hint="eastAsia"/>
              </w:rPr>
              <w:t>电子设计</w:t>
            </w:r>
          </w:p>
        </w:tc>
        <w:tc>
          <w:tcPr>
            <w:tcW w:w="1240" w:type="dxa"/>
            <w:noWrap/>
            <w:hideMark/>
          </w:tcPr>
          <w:p w:rsidR="000B2D87" w:rsidRPr="000B2D87" w:rsidRDefault="000B2D87" w:rsidP="000B2D87">
            <w:r w:rsidRPr="000B2D87">
              <w:rPr>
                <w:rFonts w:hint="eastAsia"/>
              </w:rPr>
              <w:t>4500-7000</w:t>
            </w:r>
          </w:p>
        </w:tc>
        <w:tc>
          <w:tcPr>
            <w:tcW w:w="3120" w:type="dxa"/>
            <w:noWrap/>
            <w:hideMark/>
          </w:tcPr>
          <w:p w:rsidR="000B2D87" w:rsidRPr="000B2D87" w:rsidRDefault="000B2D87" w:rsidP="000B2D87">
            <w:r w:rsidRPr="000B2D87">
              <w:rPr>
                <w:rFonts w:hint="eastAsia"/>
              </w:rPr>
              <w:t>电子、物理、材料类、机械设计等专业</w:t>
            </w:r>
          </w:p>
        </w:tc>
      </w:tr>
      <w:tr w:rsidR="000B2D87" w:rsidRPr="000B2D87" w:rsidTr="000B2D87">
        <w:trPr>
          <w:trHeight w:val="270"/>
        </w:trPr>
        <w:tc>
          <w:tcPr>
            <w:tcW w:w="1940" w:type="dxa"/>
            <w:noWrap/>
            <w:hideMark/>
          </w:tcPr>
          <w:p w:rsidR="000B2D87" w:rsidRPr="000B2D87" w:rsidRDefault="000B2D87" w:rsidP="000B2D87">
            <w:r w:rsidRPr="000B2D87">
              <w:rPr>
                <w:rFonts w:hint="eastAsia"/>
              </w:rPr>
              <w:t>助理工程师</w:t>
            </w:r>
          </w:p>
        </w:tc>
        <w:tc>
          <w:tcPr>
            <w:tcW w:w="1100" w:type="dxa"/>
            <w:noWrap/>
            <w:hideMark/>
          </w:tcPr>
          <w:p w:rsidR="000B2D87" w:rsidRPr="000B2D87" w:rsidRDefault="00EA2E31" w:rsidP="000B2D87">
            <w:r>
              <w:rPr>
                <w:rFonts w:hint="eastAsia"/>
              </w:rPr>
              <w:t>4</w:t>
            </w:r>
          </w:p>
        </w:tc>
        <w:tc>
          <w:tcPr>
            <w:tcW w:w="5070" w:type="dxa"/>
            <w:noWrap/>
            <w:hideMark/>
          </w:tcPr>
          <w:p w:rsidR="000B2D87" w:rsidRPr="000B2D87" w:rsidRDefault="006D2CE5" w:rsidP="000B2D87">
            <w:r>
              <w:rPr>
                <w:rFonts w:hint="eastAsia"/>
              </w:rPr>
              <w:t>储备干部</w:t>
            </w:r>
            <w:r w:rsidR="00EA2E31">
              <w:rPr>
                <w:rFonts w:hint="eastAsia"/>
              </w:rPr>
              <w:t>（生产管理培训生）</w:t>
            </w:r>
          </w:p>
        </w:tc>
        <w:tc>
          <w:tcPr>
            <w:tcW w:w="1240" w:type="dxa"/>
            <w:noWrap/>
            <w:hideMark/>
          </w:tcPr>
          <w:p w:rsidR="000B2D87" w:rsidRPr="000B2D87" w:rsidRDefault="000B2D87" w:rsidP="000B2D87">
            <w:r w:rsidRPr="000B2D87">
              <w:rPr>
                <w:rFonts w:hint="eastAsia"/>
              </w:rPr>
              <w:t>4500-7000</w:t>
            </w:r>
          </w:p>
        </w:tc>
        <w:tc>
          <w:tcPr>
            <w:tcW w:w="3120" w:type="dxa"/>
            <w:noWrap/>
            <w:hideMark/>
          </w:tcPr>
          <w:p w:rsidR="000B2D87" w:rsidRPr="000B2D87" w:rsidRDefault="000B2D87" w:rsidP="000B2D87">
            <w:r w:rsidRPr="000B2D87">
              <w:rPr>
                <w:rFonts w:hint="eastAsia"/>
              </w:rPr>
              <w:t>电子、物理、材料类等专业</w:t>
            </w:r>
          </w:p>
        </w:tc>
      </w:tr>
    </w:tbl>
    <w:p w:rsidR="00DC1013" w:rsidRPr="000B2D87" w:rsidRDefault="00DC1013" w:rsidP="00DC1013"/>
    <w:p w:rsidR="00DC1013" w:rsidRDefault="00DC1013" w:rsidP="00DC1013"/>
    <w:p w:rsidR="00DC1013" w:rsidRDefault="00DC1013" w:rsidP="00DC1013">
      <w:r>
        <w:rPr>
          <w:rFonts w:hint="eastAsia"/>
        </w:rPr>
        <w:lastRenderedPageBreak/>
        <w:t>【薪资待遇】基本工资</w:t>
      </w:r>
      <w:r>
        <w:rPr>
          <w:rFonts w:hint="eastAsia"/>
        </w:rPr>
        <w:t>+</w:t>
      </w:r>
      <w:r>
        <w:rPr>
          <w:rFonts w:hint="eastAsia"/>
        </w:rPr>
        <w:t>全勤奖</w:t>
      </w:r>
      <w:r>
        <w:rPr>
          <w:rFonts w:hint="eastAsia"/>
        </w:rPr>
        <w:t>+</w:t>
      </w:r>
      <w:r>
        <w:rPr>
          <w:rFonts w:hint="eastAsia"/>
        </w:rPr>
        <w:t>月度绩效奖</w:t>
      </w:r>
      <w:r>
        <w:rPr>
          <w:rFonts w:hint="eastAsia"/>
        </w:rPr>
        <w:t>+</w:t>
      </w:r>
      <w:r>
        <w:rPr>
          <w:rFonts w:hint="eastAsia"/>
        </w:rPr>
        <w:t>工龄工资</w:t>
      </w:r>
      <w:r>
        <w:rPr>
          <w:rFonts w:hint="eastAsia"/>
        </w:rPr>
        <w:t>+</w:t>
      </w:r>
      <w:r>
        <w:rPr>
          <w:rFonts w:hint="eastAsia"/>
        </w:rPr>
        <w:t>住房补贴</w:t>
      </w:r>
      <w:r>
        <w:rPr>
          <w:rFonts w:hint="eastAsia"/>
        </w:rPr>
        <w:t>+</w:t>
      </w:r>
      <w:r>
        <w:rPr>
          <w:rFonts w:hint="eastAsia"/>
        </w:rPr>
        <w:t>餐费补贴</w:t>
      </w:r>
      <w:r>
        <w:rPr>
          <w:rFonts w:hint="eastAsia"/>
        </w:rPr>
        <w:t>+</w:t>
      </w:r>
      <w:r>
        <w:rPr>
          <w:rFonts w:hint="eastAsia"/>
        </w:rPr>
        <w:t>年终奖</w:t>
      </w:r>
      <w:r>
        <w:rPr>
          <w:rFonts w:hint="eastAsia"/>
        </w:rPr>
        <w:t>+</w:t>
      </w:r>
      <w:r>
        <w:rPr>
          <w:rFonts w:hint="eastAsia"/>
        </w:rPr>
        <w:t>五险一金</w:t>
      </w:r>
      <w:r>
        <w:rPr>
          <w:rFonts w:hint="eastAsia"/>
        </w:rPr>
        <w:t>+</w:t>
      </w:r>
      <w:r>
        <w:rPr>
          <w:rFonts w:hint="eastAsia"/>
        </w:rPr>
        <w:t>节日津贴、礼金</w:t>
      </w:r>
    </w:p>
    <w:p w:rsidR="00DC1013" w:rsidRDefault="00DC1013" w:rsidP="00DC1013">
      <w:r>
        <w:rPr>
          <w:rFonts w:hint="eastAsia"/>
        </w:rPr>
        <w:t>【学习发展】公司拥有完善的培训体系，提供入职培训，内部技能提升培训训、外训、户外拓展等学习机会。</w:t>
      </w:r>
    </w:p>
    <w:p w:rsidR="00DC1013" w:rsidRDefault="00DC1013" w:rsidP="00DC1013">
      <w:r>
        <w:rPr>
          <w:rFonts w:hint="eastAsia"/>
        </w:rPr>
        <w:t>【带薪年假】入职一年后可享受年假、司龄工资。</w:t>
      </w:r>
    </w:p>
    <w:p w:rsidR="00DC1013" w:rsidRDefault="00DC1013" w:rsidP="00DC1013">
      <w:r>
        <w:rPr>
          <w:rFonts w:hint="eastAsia"/>
        </w:rPr>
        <w:t>【法定假日】国家法定节假日，均严格按《劳动法》和国家有关规定执行。</w:t>
      </w:r>
    </w:p>
    <w:p w:rsidR="00DC1013" w:rsidRDefault="00DC1013" w:rsidP="00DC1013">
      <w:r>
        <w:rPr>
          <w:rFonts w:hint="eastAsia"/>
        </w:rPr>
        <w:t>【伙食安排】设员工食堂，按月划拨伙食补贴，刷卡式消费。</w:t>
      </w:r>
    </w:p>
    <w:p w:rsidR="00DC1013" w:rsidRDefault="00DC1013" w:rsidP="00DC1013">
      <w:r>
        <w:rPr>
          <w:rFonts w:hint="eastAsia"/>
        </w:rPr>
        <w:t>【住宿条件】免费提供宿舍，独立卫浴及空调，</w:t>
      </w:r>
      <w:r>
        <w:rPr>
          <w:rFonts w:hint="eastAsia"/>
        </w:rPr>
        <w:t>24</w:t>
      </w:r>
      <w:r>
        <w:rPr>
          <w:rFonts w:hint="eastAsia"/>
        </w:rPr>
        <w:t>小时热水供应。</w:t>
      </w:r>
    </w:p>
    <w:p w:rsidR="00DC1013" w:rsidRDefault="00DC1013" w:rsidP="00DC1013">
      <w:r>
        <w:rPr>
          <w:rFonts w:hint="eastAsia"/>
        </w:rPr>
        <w:t>【业余生活】设有便利店、网吧、兵乓球室、图书馆、篮球场，羽毛球活动场所等。</w:t>
      </w:r>
    </w:p>
    <w:p w:rsidR="00DC1013" w:rsidRDefault="00DC1013" w:rsidP="00DC1013">
      <w:r>
        <w:rPr>
          <w:rFonts w:hint="eastAsia"/>
        </w:rPr>
        <w:t>【集体活动】生日会、篮球联谊赛、趣味运动会、年会、妇女节活动、户外拓展等。</w:t>
      </w:r>
    </w:p>
    <w:p w:rsidR="000B2D87" w:rsidRDefault="000B2D87" w:rsidP="000B2D87"/>
    <w:p w:rsidR="000B2D87" w:rsidRDefault="000B2D87" w:rsidP="000B2D87"/>
    <w:p w:rsidR="000B2D87" w:rsidRDefault="000B2D87" w:rsidP="000B2D87">
      <w:r>
        <w:rPr>
          <w:rFonts w:hint="eastAsia"/>
        </w:rPr>
        <w:t>工作地点：广州市南沙区</w:t>
      </w:r>
      <w:r>
        <w:rPr>
          <w:rFonts w:hint="eastAsia"/>
        </w:rPr>
        <w:t xml:space="preserve">      </w:t>
      </w:r>
      <w:r>
        <w:rPr>
          <w:rFonts w:hint="eastAsia"/>
        </w:rPr>
        <w:t>上班时间：周一至周五</w:t>
      </w:r>
      <w:r>
        <w:rPr>
          <w:rFonts w:hint="eastAsia"/>
        </w:rPr>
        <w:t xml:space="preserve">  </w:t>
      </w:r>
      <w:r>
        <w:rPr>
          <w:rFonts w:hint="eastAsia"/>
        </w:rPr>
        <w:t>每天</w:t>
      </w:r>
      <w:r>
        <w:rPr>
          <w:rFonts w:hint="eastAsia"/>
        </w:rPr>
        <w:t>8</w:t>
      </w:r>
      <w:r>
        <w:rPr>
          <w:rFonts w:hint="eastAsia"/>
        </w:rPr>
        <w:t>小时</w:t>
      </w:r>
    </w:p>
    <w:p w:rsidR="00DC1013" w:rsidRPr="000B2D87" w:rsidRDefault="00DC1013" w:rsidP="00DC1013"/>
    <w:p w:rsidR="00DC1013" w:rsidRDefault="00DC1013" w:rsidP="00DC1013">
      <w:r>
        <w:rPr>
          <w:rFonts w:hint="eastAsia"/>
        </w:rPr>
        <w:t>交通指引：</w:t>
      </w:r>
    </w:p>
    <w:p w:rsidR="00DC1013" w:rsidRDefault="00DC1013" w:rsidP="00DC1013">
      <w:r>
        <w:rPr>
          <w:rFonts w:hint="eastAsia"/>
        </w:rPr>
        <w:t xml:space="preserve">    </w:t>
      </w:r>
      <w:r>
        <w:rPr>
          <w:rFonts w:hint="eastAsia"/>
        </w:rPr>
        <w:t>坐车指引：广州地铁</w:t>
      </w:r>
      <w:r>
        <w:rPr>
          <w:rFonts w:hint="eastAsia"/>
        </w:rPr>
        <w:t>4</w:t>
      </w:r>
      <w:r>
        <w:rPr>
          <w:rFonts w:hint="eastAsia"/>
        </w:rPr>
        <w:t>号线终点站</w:t>
      </w:r>
      <w:r>
        <w:rPr>
          <w:rFonts w:hint="eastAsia"/>
        </w:rPr>
        <w:t>-</w:t>
      </w:r>
      <w:r>
        <w:rPr>
          <w:rFonts w:hint="eastAsia"/>
        </w:rPr>
        <w:t>地铁【南横站】下车</w:t>
      </w:r>
      <w:r>
        <w:rPr>
          <w:rFonts w:hint="eastAsia"/>
        </w:rPr>
        <w:t>B</w:t>
      </w:r>
      <w:r>
        <w:rPr>
          <w:rFonts w:hint="eastAsia"/>
        </w:rPr>
        <w:t>出口，出地铁口即可见晶科电子蓝白色大楼。</w:t>
      </w:r>
    </w:p>
    <w:p w:rsidR="000B2D87" w:rsidRDefault="000B2D87" w:rsidP="000B2D87"/>
    <w:p w:rsidR="00DC1013" w:rsidRDefault="00DC1013" w:rsidP="000B2D87">
      <w:r>
        <w:rPr>
          <w:rFonts w:hint="eastAsia"/>
        </w:rPr>
        <w:t>欢迎登陆公司网站</w:t>
      </w:r>
      <w:hyperlink r:id="rId6" w:history="1">
        <w:r w:rsidR="00692464" w:rsidRPr="000E05D4">
          <w:rPr>
            <w:rStyle w:val="a5"/>
            <w:rFonts w:hint="eastAsia"/>
          </w:rPr>
          <w:t>http://www.apt-hk.com</w:t>
        </w:r>
      </w:hyperlink>
    </w:p>
    <w:p w:rsidR="00692464" w:rsidRDefault="00692464" w:rsidP="000B2D87">
      <w:r>
        <w:rPr>
          <w:rFonts w:hint="eastAsia"/>
        </w:rPr>
        <w:t>简历投递：</w:t>
      </w:r>
      <w:hyperlink r:id="rId7" w:history="1">
        <w:r w:rsidRPr="000E05D4">
          <w:rPr>
            <w:rStyle w:val="a5"/>
            <w:rFonts w:hint="eastAsia"/>
          </w:rPr>
          <w:t>xiaozhao@</w:t>
        </w:r>
        <w:r w:rsidRPr="000E05D4">
          <w:rPr>
            <w:rStyle w:val="a5"/>
          </w:rPr>
          <w:t>apt-hk.com</w:t>
        </w:r>
      </w:hyperlink>
      <w:r>
        <w:t xml:space="preserve">   </w:t>
      </w:r>
    </w:p>
    <w:p w:rsidR="0090648B" w:rsidRDefault="000B2D87" w:rsidP="000B2D87">
      <w:r>
        <w:rPr>
          <w:rFonts w:hint="eastAsia"/>
        </w:rPr>
        <w:t>简历</w:t>
      </w:r>
      <w:r w:rsidR="0090648B">
        <w:rPr>
          <w:rFonts w:hint="eastAsia"/>
        </w:rPr>
        <w:t>网申</w:t>
      </w:r>
      <w:r w:rsidR="0090648B">
        <w:t>系统二维码</w:t>
      </w:r>
      <w:r>
        <w:rPr>
          <w:rFonts w:hint="eastAsia"/>
        </w:rPr>
        <w:t>：</w:t>
      </w:r>
    </w:p>
    <w:p w:rsidR="0090648B" w:rsidRDefault="0090648B" w:rsidP="00692464">
      <w:pPr>
        <w:ind w:firstLine="420"/>
      </w:pPr>
      <w:r w:rsidRPr="0090648B">
        <w:rPr>
          <w:noProof/>
        </w:rPr>
        <w:drawing>
          <wp:inline distT="0" distB="0" distL="0" distR="0">
            <wp:extent cx="1181100" cy="1181100"/>
            <wp:effectExtent l="0" t="0" r="0" b="0"/>
            <wp:docPr id="1" name="图片 1" descr="F:\校招\网申系统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校招\网申系统二维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0B2D87" w:rsidRDefault="000B2D87" w:rsidP="00692464">
      <w:pPr>
        <w:ind w:firstLine="420"/>
      </w:pPr>
    </w:p>
    <w:p w:rsidR="000B2D87" w:rsidRPr="000B2D87" w:rsidRDefault="000B2D87" w:rsidP="00692464">
      <w:pPr>
        <w:ind w:firstLine="420"/>
      </w:pPr>
    </w:p>
    <w:sectPr w:rsidR="000B2D87" w:rsidRPr="000B2D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013" w:rsidRDefault="00DC1013" w:rsidP="00DC1013">
      <w:r>
        <w:separator/>
      </w:r>
    </w:p>
  </w:endnote>
  <w:endnote w:type="continuationSeparator" w:id="0">
    <w:p w:rsidR="00DC1013" w:rsidRDefault="00DC1013" w:rsidP="00DC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013" w:rsidRDefault="00DC1013" w:rsidP="00DC1013">
      <w:r>
        <w:separator/>
      </w:r>
    </w:p>
  </w:footnote>
  <w:footnote w:type="continuationSeparator" w:id="0">
    <w:p w:rsidR="00DC1013" w:rsidRDefault="00DC1013" w:rsidP="00DC1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41"/>
    <w:rsid w:val="00014A5E"/>
    <w:rsid w:val="000B2D87"/>
    <w:rsid w:val="00287EC3"/>
    <w:rsid w:val="00370F41"/>
    <w:rsid w:val="004C3C1B"/>
    <w:rsid w:val="005F2C3E"/>
    <w:rsid w:val="00692464"/>
    <w:rsid w:val="006D2CE5"/>
    <w:rsid w:val="0090648B"/>
    <w:rsid w:val="00B67301"/>
    <w:rsid w:val="00B7410F"/>
    <w:rsid w:val="00BE657E"/>
    <w:rsid w:val="00DC1013"/>
    <w:rsid w:val="00E940D5"/>
    <w:rsid w:val="00EA2E31"/>
    <w:rsid w:val="00FC72F3"/>
    <w:rsid w:val="00FF1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A4AC656-A9FA-4444-A8F7-B976C920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1013"/>
    <w:rPr>
      <w:sz w:val="18"/>
      <w:szCs w:val="18"/>
    </w:rPr>
  </w:style>
  <w:style w:type="paragraph" w:styleId="a4">
    <w:name w:val="footer"/>
    <w:basedOn w:val="a"/>
    <w:link w:val="Char0"/>
    <w:uiPriority w:val="99"/>
    <w:unhideWhenUsed/>
    <w:rsid w:val="00DC1013"/>
    <w:pPr>
      <w:tabs>
        <w:tab w:val="center" w:pos="4153"/>
        <w:tab w:val="right" w:pos="8306"/>
      </w:tabs>
      <w:snapToGrid w:val="0"/>
      <w:jc w:val="left"/>
    </w:pPr>
    <w:rPr>
      <w:sz w:val="18"/>
      <w:szCs w:val="18"/>
    </w:rPr>
  </w:style>
  <w:style w:type="character" w:customStyle="1" w:styleId="Char0">
    <w:name w:val="页脚 Char"/>
    <w:basedOn w:val="a0"/>
    <w:link w:val="a4"/>
    <w:uiPriority w:val="99"/>
    <w:rsid w:val="00DC1013"/>
    <w:rPr>
      <w:sz w:val="18"/>
      <w:szCs w:val="18"/>
    </w:rPr>
  </w:style>
  <w:style w:type="character" w:styleId="a5">
    <w:name w:val="Hyperlink"/>
    <w:basedOn w:val="a0"/>
    <w:uiPriority w:val="99"/>
    <w:unhideWhenUsed/>
    <w:rsid w:val="00692464"/>
    <w:rPr>
      <w:color w:val="0563C1" w:themeColor="hyperlink"/>
      <w:u w:val="single"/>
    </w:rPr>
  </w:style>
  <w:style w:type="table" w:styleId="a6">
    <w:name w:val="Table Grid"/>
    <w:basedOn w:val="a1"/>
    <w:uiPriority w:val="39"/>
    <w:rsid w:val="000B2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228927">
      <w:bodyDiv w:val="1"/>
      <w:marLeft w:val="0"/>
      <w:marRight w:val="0"/>
      <w:marTop w:val="0"/>
      <w:marBottom w:val="0"/>
      <w:divBdr>
        <w:top w:val="none" w:sz="0" w:space="0" w:color="auto"/>
        <w:left w:val="none" w:sz="0" w:space="0" w:color="auto"/>
        <w:bottom w:val="none" w:sz="0" w:space="0" w:color="auto"/>
        <w:right w:val="none" w:sz="0" w:space="0" w:color="auto"/>
      </w:divBdr>
    </w:div>
    <w:div w:id="19342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xiaozhao@apt-h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t-h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宋娇</dc:creator>
  <cp:keywords/>
  <dc:description/>
  <cp:lastModifiedBy>宋娇</cp:lastModifiedBy>
  <cp:revision>11</cp:revision>
  <dcterms:created xsi:type="dcterms:W3CDTF">2018-09-26T06:58:00Z</dcterms:created>
  <dcterms:modified xsi:type="dcterms:W3CDTF">2018-10-16T07:39:00Z</dcterms:modified>
</cp:coreProperties>
</file>