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根据《西南交通大学师资补充工作实施办法（试行）》和《西南交通大学教师岗位公开招聘工作管理办法（修订）》的要求，现对信息科学与技术学院2018年</w:t>
      </w:r>
      <w:r>
        <w:rPr>
          <w:rFonts w:hint="eastAsia"/>
          <w:lang w:eastAsia="zh-CN"/>
        </w:rPr>
        <w:t>第十二</w:t>
      </w:r>
      <w:r>
        <w:rPr>
          <w:rFonts w:hint="eastAsia"/>
        </w:rPr>
        <w:t>批拟面试的应聘人员予以匿名公示如下：</w:t>
      </w:r>
    </w:p>
    <w:p>
      <w:pPr>
        <w:jc w:val="center"/>
        <w:rPr>
          <w:b/>
          <w:bCs/>
          <w:sz w:val="28"/>
          <w:szCs w:val="28"/>
        </w:rPr>
      </w:pPr>
      <w:r>
        <w:rPr>
          <w:rFonts w:hint="eastAsia"/>
          <w:b/>
          <w:bCs/>
          <w:sz w:val="28"/>
          <w:szCs w:val="28"/>
        </w:rPr>
        <w:t>2018年度公开招聘应聘人员情况</w:t>
      </w:r>
    </w:p>
    <w:p>
      <w:pPr>
        <w:spacing w:line="360" w:lineRule="auto"/>
        <w:ind w:left="4" w:leftChars="-495" w:hanging="1043" w:hangingChars="433"/>
        <w:rPr>
          <w:rFonts w:hint="eastAsia" w:ascii="Times New Roman" w:hAnsi="Times New Roman"/>
          <w:b/>
          <w:sz w:val="24"/>
          <w:szCs w:val="24"/>
          <w:lang w:eastAsia="zh-CN"/>
        </w:rPr>
      </w:pPr>
      <w:r>
        <w:rPr>
          <w:rFonts w:hint="eastAsia" w:ascii="Times New Roman" w:hAnsi="Times New Roman"/>
          <w:b/>
          <w:sz w:val="24"/>
          <w:szCs w:val="24"/>
          <w:lang w:eastAsia="zh-CN"/>
        </w:rPr>
        <w:t>应聘人员一：</w:t>
      </w:r>
    </w:p>
    <w:p>
      <w:pPr>
        <w:spacing w:line="360" w:lineRule="auto"/>
        <w:ind w:firstLine="241" w:firstLineChars="100"/>
        <w:rPr>
          <w:rFonts w:ascii="Times New Roman" w:hAnsi="Times New Roman"/>
          <w:sz w:val="24"/>
          <w:szCs w:val="24"/>
        </w:rPr>
      </w:pPr>
      <w:r>
        <w:rPr>
          <w:rFonts w:ascii="Times New Roman" w:hAnsi="Times New Roman"/>
          <w:b/>
          <w:sz w:val="24"/>
          <w:szCs w:val="24"/>
        </w:rPr>
        <w:t>1</w:t>
      </w:r>
      <w:r>
        <w:rPr>
          <w:rFonts w:hint="eastAsia" w:ascii="Times New Roman" w:hAnsi="Times New Roman"/>
          <w:b/>
          <w:sz w:val="24"/>
          <w:szCs w:val="24"/>
        </w:rPr>
        <w:t>、基本情况</w:t>
      </w:r>
    </w:p>
    <w:tbl>
      <w:tblPr>
        <w:tblStyle w:val="7"/>
        <w:tblW w:w="10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067"/>
        <w:gridCol w:w="1417"/>
        <w:gridCol w:w="1913"/>
        <w:gridCol w:w="1417"/>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941" w:type="dxa"/>
            <w:vAlign w:val="center"/>
          </w:tcPr>
          <w:p>
            <w:pPr>
              <w:jc w:val="center"/>
              <w:rPr>
                <w:rFonts w:ascii="宋体" w:hAnsi="Times New Roman"/>
                <w:color w:val="000000"/>
                <w:sz w:val="20"/>
                <w:szCs w:val="20"/>
              </w:rPr>
            </w:pPr>
            <w:r>
              <w:rPr>
                <w:rFonts w:hint="eastAsia" w:ascii="宋体" w:hAnsi="宋体"/>
                <w:color w:val="000000"/>
                <w:sz w:val="20"/>
                <w:szCs w:val="20"/>
              </w:rPr>
              <w:t>性别</w:t>
            </w:r>
          </w:p>
        </w:tc>
        <w:tc>
          <w:tcPr>
            <w:tcW w:w="2067" w:type="dxa"/>
            <w:vAlign w:val="center"/>
          </w:tcPr>
          <w:p>
            <w:pPr>
              <w:jc w:val="center"/>
              <w:rPr>
                <w:rFonts w:ascii="宋体" w:hAnsi="Times New Roman"/>
                <w:color w:val="000000"/>
                <w:sz w:val="20"/>
                <w:szCs w:val="20"/>
              </w:rPr>
            </w:pPr>
            <w:r>
              <w:rPr>
                <w:rFonts w:hint="eastAsia" w:ascii="宋体" w:hAnsi="Times New Roman"/>
                <w:color w:val="000000"/>
                <w:sz w:val="20"/>
                <w:szCs w:val="20"/>
              </w:rPr>
              <w:t>男</w:t>
            </w:r>
          </w:p>
        </w:tc>
        <w:tc>
          <w:tcPr>
            <w:tcW w:w="1417" w:type="dxa"/>
            <w:vAlign w:val="center"/>
          </w:tcPr>
          <w:p>
            <w:pPr>
              <w:jc w:val="center"/>
              <w:rPr>
                <w:rFonts w:ascii="宋体" w:hAnsi="Times New Roman"/>
                <w:color w:val="000000"/>
                <w:sz w:val="20"/>
                <w:szCs w:val="20"/>
              </w:rPr>
            </w:pPr>
            <w:r>
              <w:rPr>
                <w:rFonts w:hint="eastAsia" w:ascii="宋体" w:hAnsi="宋体"/>
                <w:color w:val="000000"/>
                <w:sz w:val="20"/>
                <w:szCs w:val="20"/>
              </w:rPr>
              <w:t>国籍</w:t>
            </w:r>
          </w:p>
        </w:tc>
        <w:tc>
          <w:tcPr>
            <w:tcW w:w="1913" w:type="dxa"/>
            <w:vAlign w:val="center"/>
          </w:tcPr>
          <w:p>
            <w:pPr>
              <w:jc w:val="center"/>
              <w:rPr>
                <w:rFonts w:ascii="宋体" w:hAnsi="Times New Roman"/>
                <w:color w:val="000000"/>
                <w:sz w:val="20"/>
                <w:szCs w:val="20"/>
              </w:rPr>
            </w:pPr>
            <w:r>
              <w:rPr>
                <w:rFonts w:hint="eastAsia" w:ascii="宋体" w:hAnsi="Times New Roman"/>
                <w:color w:val="000000"/>
                <w:sz w:val="20"/>
                <w:szCs w:val="20"/>
              </w:rPr>
              <w:t>中国</w:t>
            </w:r>
          </w:p>
        </w:tc>
        <w:tc>
          <w:tcPr>
            <w:tcW w:w="1417" w:type="dxa"/>
            <w:vAlign w:val="center"/>
          </w:tcPr>
          <w:p>
            <w:pPr>
              <w:jc w:val="center"/>
              <w:rPr>
                <w:rFonts w:ascii="宋体" w:hAnsi="Times New Roman"/>
                <w:color w:val="000000"/>
                <w:sz w:val="20"/>
                <w:szCs w:val="20"/>
              </w:rPr>
            </w:pPr>
            <w:r>
              <w:rPr>
                <w:rFonts w:hint="eastAsia" w:ascii="宋体" w:hAnsi="宋体"/>
                <w:color w:val="000000"/>
                <w:sz w:val="20"/>
                <w:szCs w:val="20"/>
              </w:rPr>
              <w:t>籍贯</w:t>
            </w:r>
          </w:p>
        </w:tc>
        <w:tc>
          <w:tcPr>
            <w:tcW w:w="1665" w:type="dxa"/>
            <w:vAlign w:val="center"/>
          </w:tcPr>
          <w:p>
            <w:pPr>
              <w:jc w:val="center"/>
              <w:rPr>
                <w:rFonts w:ascii="宋体" w:hAnsi="Times New Roman"/>
                <w:color w:val="000000"/>
                <w:szCs w:val="24"/>
              </w:rPr>
            </w:pPr>
            <w:r>
              <w:rPr>
                <w:rFonts w:hint="eastAsia" w:ascii="宋体" w:hAnsi="Times New Roman"/>
                <w:color w:val="000000"/>
                <w:szCs w:val="24"/>
              </w:rPr>
              <w:t>重庆潼南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1941" w:type="dxa"/>
            <w:vAlign w:val="center"/>
          </w:tcPr>
          <w:p>
            <w:pPr>
              <w:jc w:val="center"/>
              <w:rPr>
                <w:rFonts w:ascii="宋体" w:hAnsi="Times New Roman"/>
                <w:color w:val="000000"/>
                <w:sz w:val="20"/>
                <w:szCs w:val="20"/>
              </w:rPr>
            </w:pPr>
            <w:r>
              <w:rPr>
                <w:rFonts w:hint="eastAsia" w:ascii="宋体" w:hAnsi="宋体"/>
                <w:color w:val="000000"/>
                <w:sz w:val="20"/>
                <w:szCs w:val="20"/>
              </w:rPr>
              <w:t>现任专业</w:t>
            </w:r>
          </w:p>
          <w:p>
            <w:pPr>
              <w:jc w:val="center"/>
              <w:rPr>
                <w:rFonts w:ascii="宋体" w:hAnsi="Times New Roman"/>
                <w:color w:val="000000"/>
                <w:sz w:val="20"/>
                <w:szCs w:val="20"/>
              </w:rPr>
            </w:pPr>
            <w:r>
              <w:rPr>
                <w:rFonts w:hint="eastAsia" w:ascii="宋体" w:hAnsi="宋体"/>
                <w:color w:val="000000"/>
                <w:sz w:val="20"/>
                <w:szCs w:val="20"/>
              </w:rPr>
              <w:t>技术职务</w:t>
            </w:r>
          </w:p>
        </w:tc>
        <w:tc>
          <w:tcPr>
            <w:tcW w:w="2067" w:type="dxa"/>
            <w:vAlign w:val="center"/>
          </w:tcPr>
          <w:p>
            <w:pPr>
              <w:jc w:val="center"/>
              <w:rPr>
                <w:rFonts w:ascii="宋体" w:hAnsi="Times New Roman"/>
                <w:color w:val="000000"/>
                <w:sz w:val="20"/>
                <w:szCs w:val="20"/>
              </w:rPr>
            </w:pPr>
            <w:r>
              <w:rPr>
                <w:rFonts w:hint="eastAsia" w:ascii="宋体" w:hAnsi="Times New Roman"/>
                <w:color w:val="000000"/>
                <w:sz w:val="20"/>
                <w:szCs w:val="20"/>
              </w:rPr>
              <w:t>无</w:t>
            </w:r>
          </w:p>
        </w:tc>
        <w:tc>
          <w:tcPr>
            <w:tcW w:w="1417" w:type="dxa"/>
            <w:vAlign w:val="center"/>
          </w:tcPr>
          <w:p>
            <w:pPr>
              <w:jc w:val="center"/>
              <w:rPr>
                <w:rFonts w:ascii="宋体" w:hAnsi="Times New Roman"/>
                <w:color w:val="000000"/>
                <w:sz w:val="20"/>
                <w:szCs w:val="20"/>
              </w:rPr>
            </w:pPr>
            <w:r>
              <w:rPr>
                <w:rFonts w:hint="eastAsia" w:ascii="宋体" w:hAnsi="宋体"/>
                <w:color w:val="000000"/>
                <w:sz w:val="20"/>
                <w:szCs w:val="20"/>
              </w:rPr>
              <w:t>任职时间</w:t>
            </w:r>
          </w:p>
        </w:tc>
        <w:tc>
          <w:tcPr>
            <w:tcW w:w="1913" w:type="dxa"/>
            <w:vAlign w:val="center"/>
          </w:tcPr>
          <w:p>
            <w:pPr>
              <w:jc w:val="center"/>
              <w:rPr>
                <w:rFonts w:ascii="宋体" w:hAnsi="Times New Roman"/>
                <w:color w:val="000000"/>
                <w:sz w:val="20"/>
                <w:szCs w:val="20"/>
              </w:rPr>
            </w:pPr>
            <w:r>
              <w:rPr>
                <w:rFonts w:hint="eastAsia" w:ascii="宋体" w:hAnsi="Times New Roman"/>
                <w:color w:val="000000"/>
                <w:sz w:val="20"/>
                <w:szCs w:val="20"/>
              </w:rPr>
              <w:t>无</w:t>
            </w:r>
          </w:p>
        </w:tc>
        <w:tc>
          <w:tcPr>
            <w:tcW w:w="1417" w:type="dxa"/>
            <w:vAlign w:val="center"/>
          </w:tcPr>
          <w:p>
            <w:pPr>
              <w:jc w:val="center"/>
              <w:rPr>
                <w:rFonts w:ascii="宋体" w:hAnsi="Times New Roman"/>
                <w:color w:val="000000"/>
                <w:sz w:val="20"/>
                <w:szCs w:val="20"/>
              </w:rPr>
            </w:pPr>
            <w:r>
              <w:rPr>
                <w:rFonts w:hint="eastAsia" w:ascii="宋体" w:hAnsi="宋体"/>
                <w:color w:val="000000"/>
                <w:sz w:val="20"/>
                <w:szCs w:val="20"/>
              </w:rPr>
              <w:t>出生年月</w:t>
            </w:r>
          </w:p>
        </w:tc>
        <w:tc>
          <w:tcPr>
            <w:tcW w:w="1665" w:type="dxa"/>
            <w:vAlign w:val="center"/>
          </w:tcPr>
          <w:p>
            <w:pPr>
              <w:jc w:val="center"/>
              <w:rPr>
                <w:rFonts w:ascii="宋体" w:hAnsi="Times New Roman"/>
                <w:color w:val="000000"/>
                <w:szCs w:val="24"/>
              </w:rPr>
            </w:pPr>
            <w:r>
              <w:rPr>
                <w:rFonts w:hint="eastAsia" w:ascii="宋体" w:hAnsi="Times New Roman"/>
                <w:color w:val="000000"/>
                <w:szCs w:val="24"/>
              </w:rPr>
              <w:t>1991.09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1941" w:type="dxa"/>
            <w:vAlign w:val="center"/>
          </w:tcPr>
          <w:p>
            <w:pPr>
              <w:jc w:val="center"/>
              <w:rPr>
                <w:rFonts w:ascii="宋体" w:hAnsi="Times New Roman"/>
                <w:sz w:val="20"/>
                <w:szCs w:val="20"/>
              </w:rPr>
            </w:pPr>
            <w:r>
              <w:rPr>
                <w:rFonts w:hint="eastAsia" w:ascii="宋体" w:hAnsi="宋体"/>
                <w:sz w:val="20"/>
                <w:szCs w:val="20"/>
              </w:rPr>
              <w:t>现工作单位或人事关系所在部门</w:t>
            </w:r>
          </w:p>
        </w:tc>
        <w:tc>
          <w:tcPr>
            <w:tcW w:w="8479" w:type="dxa"/>
            <w:gridSpan w:val="5"/>
            <w:vAlign w:val="center"/>
          </w:tcPr>
          <w:p>
            <w:pPr>
              <w:jc w:val="center"/>
              <w:rPr>
                <w:rFonts w:ascii="宋体" w:hAnsi="Times New Roman"/>
                <w:color w:val="000000"/>
                <w:sz w:val="20"/>
                <w:szCs w:val="20"/>
              </w:rPr>
            </w:pPr>
            <w:r>
              <w:rPr>
                <w:rFonts w:hint="eastAsia" w:ascii="宋体" w:hAnsi="Times New Roman"/>
                <w:color w:val="000000"/>
                <w:sz w:val="20"/>
                <w:szCs w:val="20"/>
              </w:rPr>
              <w:t>重庆大学光电工程学院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1941" w:type="dxa"/>
            <w:vAlign w:val="center"/>
          </w:tcPr>
          <w:p>
            <w:pPr>
              <w:jc w:val="center"/>
              <w:rPr>
                <w:rFonts w:ascii="宋体" w:hAnsi="Times New Roman"/>
                <w:color w:val="000000"/>
                <w:sz w:val="20"/>
                <w:szCs w:val="20"/>
              </w:rPr>
            </w:pPr>
            <w:r>
              <w:rPr>
                <w:rFonts w:hint="eastAsia" w:ascii="宋体" w:hAnsi="宋体"/>
                <w:color w:val="000000"/>
                <w:sz w:val="20"/>
                <w:szCs w:val="20"/>
              </w:rPr>
              <w:t>最后学位</w:t>
            </w:r>
          </w:p>
        </w:tc>
        <w:tc>
          <w:tcPr>
            <w:tcW w:w="2067" w:type="dxa"/>
            <w:vAlign w:val="center"/>
          </w:tcPr>
          <w:p>
            <w:pPr>
              <w:jc w:val="center"/>
              <w:rPr>
                <w:rFonts w:ascii="宋体" w:hAnsi="Times New Roman"/>
                <w:color w:val="000000"/>
                <w:sz w:val="20"/>
                <w:szCs w:val="20"/>
              </w:rPr>
            </w:pPr>
            <w:r>
              <w:rPr>
                <w:rFonts w:hint="eastAsia" w:ascii="宋体" w:hAnsi="Times New Roman"/>
                <w:color w:val="000000"/>
                <w:sz w:val="20"/>
                <w:szCs w:val="20"/>
              </w:rPr>
              <w:t>博士</w:t>
            </w:r>
          </w:p>
        </w:tc>
        <w:tc>
          <w:tcPr>
            <w:tcW w:w="1417" w:type="dxa"/>
            <w:vAlign w:val="center"/>
          </w:tcPr>
          <w:p>
            <w:pPr>
              <w:jc w:val="center"/>
              <w:rPr>
                <w:rFonts w:ascii="宋体" w:hAnsi="Times New Roman"/>
                <w:color w:val="000000"/>
                <w:sz w:val="20"/>
                <w:szCs w:val="20"/>
              </w:rPr>
            </w:pPr>
            <w:r>
              <w:rPr>
                <w:rFonts w:hint="eastAsia" w:ascii="宋体" w:hAnsi="宋体"/>
                <w:color w:val="000000"/>
                <w:sz w:val="20"/>
                <w:szCs w:val="20"/>
              </w:rPr>
              <w:t>授予学位单位</w:t>
            </w:r>
          </w:p>
        </w:tc>
        <w:tc>
          <w:tcPr>
            <w:tcW w:w="1913" w:type="dxa"/>
            <w:vAlign w:val="center"/>
          </w:tcPr>
          <w:p>
            <w:pPr>
              <w:jc w:val="center"/>
              <w:rPr>
                <w:rFonts w:ascii="宋体" w:hAnsi="Times New Roman"/>
                <w:color w:val="000000"/>
                <w:sz w:val="20"/>
                <w:szCs w:val="20"/>
              </w:rPr>
            </w:pPr>
            <w:r>
              <w:rPr>
                <w:rFonts w:hint="eastAsia" w:ascii="宋体" w:hAnsi="Times New Roman"/>
                <w:color w:val="000000"/>
                <w:sz w:val="20"/>
                <w:szCs w:val="20"/>
              </w:rPr>
              <w:t>重庆大学</w:t>
            </w:r>
          </w:p>
        </w:tc>
        <w:tc>
          <w:tcPr>
            <w:tcW w:w="1417" w:type="dxa"/>
            <w:vAlign w:val="center"/>
          </w:tcPr>
          <w:p>
            <w:pPr>
              <w:jc w:val="center"/>
              <w:rPr>
                <w:rFonts w:ascii="宋体" w:hAnsi="Times New Roman"/>
                <w:color w:val="000000"/>
                <w:sz w:val="20"/>
                <w:szCs w:val="20"/>
              </w:rPr>
            </w:pPr>
            <w:r>
              <w:rPr>
                <w:rFonts w:hint="eastAsia" w:ascii="宋体" w:hAnsi="宋体"/>
                <w:color w:val="000000"/>
                <w:sz w:val="20"/>
                <w:szCs w:val="20"/>
              </w:rPr>
              <w:t>最后学习阶段导师</w:t>
            </w:r>
          </w:p>
        </w:tc>
        <w:tc>
          <w:tcPr>
            <w:tcW w:w="1665" w:type="dxa"/>
            <w:vAlign w:val="center"/>
          </w:tcPr>
          <w:p>
            <w:pPr>
              <w:jc w:val="center"/>
              <w:rPr>
                <w:rFonts w:ascii="宋体" w:hAnsi="Times New Roman"/>
                <w:color w:val="000000"/>
                <w:sz w:val="20"/>
                <w:szCs w:val="20"/>
              </w:rPr>
            </w:pPr>
            <w:r>
              <w:rPr>
                <w:rFonts w:hint="eastAsia" w:ascii="宋体" w:hAnsi="Times New Roman"/>
                <w:color w:val="000000"/>
                <w:sz w:val="20"/>
                <w:szCs w:val="20"/>
              </w:rPr>
              <w:t>牟笑静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1941" w:type="dxa"/>
            <w:vAlign w:val="center"/>
          </w:tcPr>
          <w:p>
            <w:pPr>
              <w:jc w:val="center"/>
              <w:rPr>
                <w:rFonts w:ascii="宋体" w:hAnsi="Times New Roman"/>
                <w:color w:val="000000"/>
                <w:sz w:val="20"/>
                <w:szCs w:val="20"/>
              </w:rPr>
            </w:pPr>
            <w:r>
              <w:rPr>
                <w:rFonts w:hint="eastAsia" w:ascii="宋体" w:hAnsi="宋体"/>
                <w:color w:val="000000"/>
                <w:sz w:val="20"/>
                <w:szCs w:val="20"/>
              </w:rPr>
              <w:t>国内外主要学术及社会兼职</w:t>
            </w:r>
          </w:p>
        </w:tc>
        <w:tc>
          <w:tcPr>
            <w:tcW w:w="5397" w:type="dxa"/>
            <w:gridSpan w:val="3"/>
            <w:vAlign w:val="center"/>
          </w:tcPr>
          <w:p>
            <w:pPr>
              <w:jc w:val="center"/>
              <w:rPr>
                <w:rFonts w:ascii="宋体" w:hAnsi="Times New Roman"/>
                <w:color w:val="000000"/>
                <w:sz w:val="20"/>
                <w:szCs w:val="20"/>
              </w:rPr>
            </w:pPr>
            <w:r>
              <w:rPr>
                <w:rFonts w:hint="eastAsia" w:ascii="宋体" w:hAnsi="Times New Roman"/>
                <w:color w:val="000000"/>
                <w:sz w:val="20"/>
                <w:szCs w:val="20"/>
              </w:rPr>
              <w:t>无</w:t>
            </w:r>
          </w:p>
        </w:tc>
        <w:tc>
          <w:tcPr>
            <w:tcW w:w="1417" w:type="dxa"/>
            <w:vAlign w:val="center"/>
          </w:tcPr>
          <w:p>
            <w:pPr>
              <w:jc w:val="center"/>
              <w:rPr>
                <w:rFonts w:ascii="宋体" w:hAnsi="Times New Roman"/>
                <w:color w:val="000000"/>
                <w:sz w:val="20"/>
                <w:szCs w:val="20"/>
              </w:rPr>
            </w:pPr>
            <w:r>
              <w:rPr>
                <w:rFonts w:hint="eastAsia" w:ascii="宋体" w:hAnsi="宋体"/>
                <w:color w:val="000000"/>
                <w:sz w:val="20"/>
                <w:szCs w:val="20"/>
              </w:rPr>
              <w:t>从事专业</w:t>
            </w:r>
          </w:p>
        </w:tc>
        <w:tc>
          <w:tcPr>
            <w:tcW w:w="1665" w:type="dxa"/>
            <w:vAlign w:val="center"/>
          </w:tcPr>
          <w:p>
            <w:pPr>
              <w:jc w:val="center"/>
              <w:rPr>
                <w:rFonts w:ascii="宋体" w:hAnsi="Times New Roman"/>
                <w:color w:val="000000"/>
                <w:sz w:val="20"/>
                <w:szCs w:val="20"/>
              </w:rPr>
            </w:pPr>
            <w:r>
              <w:rPr>
                <w:rFonts w:hint="eastAsia" w:ascii="宋体" w:hAnsi="Times New Roman"/>
                <w:color w:val="000000"/>
                <w:sz w:val="20"/>
                <w:szCs w:val="20"/>
              </w:rPr>
              <w:t>传感器技术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0" w:hRule="atLeast"/>
          <w:jc w:val="center"/>
        </w:trPr>
        <w:tc>
          <w:tcPr>
            <w:tcW w:w="1941" w:type="dxa"/>
            <w:vAlign w:val="center"/>
          </w:tcPr>
          <w:p>
            <w:pPr>
              <w:jc w:val="center"/>
              <w:rPr>
                <w:rFonts w:ascii="宋体"/>
                <w:color w:val="000000"/>
                <w:sz w:val="20"/>
                <w:szCs w:val="20"/>
              </w:rPr>
            </w:pPr>
            <w:r>
              <w:rPr>
                <w:rFonts w:hint="eastAsia" w:ascii="宋体" w:hAnsi="宋体"/>
                <w:color w:val="000000"/>
                <w:sz w:val="20"/>
                <w:szCs w:val="20"/>
              </w:rPr>
              <w:t>主要学术成绩、创新成果及评价</w:t>
            </w:r>
          </w:p>
          <w:p>
            <w:pPr>
              <w:jc w:val="center"/>
              <w:rPr>
                <w:rFonts w:ascii="宋体" w:hAnsi="Times New Roman"/>
                <w:color w:val="000000"/>
                <w:sz w:val="20"/>
                <w:szCs w:val="20"/>
              </w:rPr>
            </w:pPr>
            <w:r>
              <w:rPr>
                <w:rFonts w:hint="eastAsia" w:ascii="宋体" w:hAnsi="宋体"/>
                <w:color w:val="000000"/>
                <w:sz w:val="20"/>
                <w:szCs w:val="20"/>
              </w:rPr>
              <w:t>（限</w:t>
            </w:r>
            <w:r>
              <w:rPr>
                <w:rFonts w:ascii="宋体" w:hAnsi="宋体"/>
                <w:color w:val="000000"/>
                <w:sz w:val="20"/>
                <w:szCs w:val="20"/>
              </w:rPr>
              <w:t>800</w:t>
            </w:r>
            <w:r>
              <w:rPr>
                <w:rFonts w:hint="eastAsia" w:ascii="宋体" w:hAnsi="宋体"/>
                <w:color w:val="000000"/>
                <w:sz w:val="20"/>
                <w:szCs w:val="20"/>
              </w:rPr>
              <w:t>字以内）</w:t>
            </w:r>
          </w:p>
        </w:tc>
        <w:tc>
          <w:tcPr>
            <w:tcW w:w="8479" w:type="dxa"/>
            <w:gridSpan w:val="5"/>
            <w:vAlign w:val="center"/>
          </w:tcPr>
          <w:p>
            <w:pPr>
              <w:ind w:firstLine="420" w:firstLineChars="200"/>
              <w:jc w:val="left"/>
              <w:rPr>
                <w:rFonts w:ascii="宋体" w:hAnsi="Times New Roman"/>
                <w:szCs w:val="24"/>
              </w:rPr>
            </w:pPr>
            <w:r>
              <w:rPr>
                <w:rFonts w:hint="eastAsia" w:ascii="宋体" w:hAnsi="Times New Roman"/>
                <w:szCs w:val="24"/>
              </w:rPr>
              <w:t>个人主要研究方向：薄膜体声波谐振器（FBAR）、声表面波谐振器（SAW）的设计及传感应用研究。</w:t>
            </w:r>
          </w:p>
          <w:p>
            <w:pPr>
              <w:ind w:firstLine="400" w:firstLineChars="200"/>
              <w:jc w:val="left"/>
              <w:rPr>
                <w:rFonts w:ascii="宋体" w:hAnsi="Times New Roman"/>
                <w:sz w:val="20"/>
                <w:szCs w:val="20"/>
              </w:rPr>
            </w:pPr>
            <w:r>
              <w:rPr>
                <w:rFonts w:hint="eastAsia" w:ascii="宋体" w:hAnsi="Times New Roman"/>
                <w:sz w:val="20"/>
                <w:szCs w:val="20"/>
              </w:rPr>
              <w:t>参与国家级研究项目三项，其中装备预研教育部联合基金青年人才基金项目一项，国家重点研发计划专项子课题一项，国家自然科学基金青年科学基金项目一项。</w:t>
            </w:r>
          </w:p>
          <w:p>
            <w:pPr>
              <w:autoSpaceDE w:val="0"/>
              <w:autoSpaceDN w:val="0"/>
              <w:adjustRightInd w:val="0"/>
              <w:ind w:firstLine="400" w:firstLineChars="200"/>
              <w:jc w:val="left"/>
              <w:rPr>
                <w:rFonts w:ascii="宋体" w:hAnsi="Times New Roman" w:cs="宋体"/>
                <w:kern w:val="0"/>
                <w:sz w:val="20"/>
                <w:szCs w:val="20"/>
              </w:rPr>
            </w:pPr>
            <w:r>
              <w:rPr>
                <w:rFonts w:hint="eastAsia" w:ascii="宋体" w:hAnsi="宋体" w:cs="宋体"/>
                <w:kern w:val="0"/>
                <w:sz w:val="20"/>
                <w:szCs w:val="20"/>
              </w:rPr>
              <w:t>1.</w:t>
            </w:r>
            <w:r>
              <w:rPr>
                <w:rFonts w:hint="eastAsia"/>
              </w:rPr>
              <w:t xml:space="preserve"> </w:t>
            </w:r>
            <w:r>
              <w:rPr>
                <w:rFonts w:hint="eastAsia" w:ascii="宋体" w:hAnsi="宋体" w:cs="宋体"/>
                <w:kern w:val="0"/>
                <w:sz w:val="20"/>
                <w:szCs w:val="20"/>
              </w:rPr>
              <w:t>系统地研究了</w:t>
            </w:r>
            <w:r>
              <w:rPr>
                <w:rFonts w:ascii="宋体" w:hAnsi="宋体" w:cs="宋体"/>
                <w:kern w:val="0"/>
                <w:sz w:val="20"/>
                <w:szCs w:val="20"/>
              </w:rPr>
              <w:t>AlN-FBAR</w:t>
            </w:r>
            <w:r>
              <w:rPr>
                <w:rFonts w:hint="eastAsia" w:ascii="宋体" w:hAnsi="宋体" w:cs="宋体"/>
                <w:kern w:val="0"/>
                <w:sz w:val="20"/>
                <w:szCs w:val="20"/>
              </w:rPr>
              <w:t>的电场调制特性，阐释了诱发电场调制特性的多种机制，发现了</w:t>
            </w:r>
            <w:r>
              <w:rPr>
                <w:rFonts w:ascii="宋体" w:hAnsi="宋体" w:cs="宋体"/>
                <w:kern w:val="0"/>
                <w:sz w:val="20"/>
                <w:szCs w:val="20"/>
              </w:rPr>
              <w:t>AlN</w:t>
            </w:r>
            <w:r>
              <w:rPr>
                <w:rFonts w:hint="eastAsia" w:ascii="宋体" w:hAnsi="宋体" w:cs="宋体"/>
                <w:kern w:val="0"/>
                <w:sz w:val="20"/>
                <w:szCs w:val="20"/>
              </w:rPr>
              <w:t>压电薄膜材料的电增劲效应在</w:t>
            </w:r>
            <w:r>
              <w:rPr>
                <w:rFonts w:ascii="宋体" w:hAnsi="宋体" w:cs="宋体"/>
                <w:kern w:val="0"/>
                <w:sz w:val="20"/>
                <w:szCs w:val="20"/>
              </w:rPr>
              <w:t>FBAR</w:t>
            </w:r>
            <w:r>
              <w:rPr>
                <w:rFonts w:hint="eastAsia" w:ascii="宋体" w:hAnsi="宋体" w:cs="宋体"/>
                <w:kern w:val="0"/>
                <w:sz w:val="20"/>
                <w:szCs w:val="20"/>
              </w:rPr>
              <w:t>器件的电调特性中起到了主要作用，并通过迭代算法提取了</w:t>
            </w:r>
            <w:r>
              <w:rPr>
                <w:rFonts w:ascii="宋体" w:hAnsi="宋体" w:cs="宋体"/>
                <w:kern w:val="0"/>
                <w:sz w:val="20"/>
                <w:szCs w:val="20"/>
              </w:rPr>
              <w:t>AlN</w:t>
            </w:r>
            <w:r>
              <w:rPr>
                <w:rFonts w:hint="eastAsia" w:ascii="宋体" w:hAnsi="宋体" w:cs="宋体"/>
                <w:kern w:val="0"/>
                <w:sz w:val="20"/>
                <w:szCs w:val="20"/>
              </w:rPr>
              <w:t>杨氏模量的电场依赖关系。首次从原子间作用力的角度分析了</w:t>
            </w:r>
            <w:r>
              <w:rPr>
                <w:rFonts w:ascii="宋体" w:hAnsi="宋体" w:cs="宋体"/>
                <w:kern w:val="0"/>
                <w:sz w:val="20"/>
                <w:szCs w:val="20"/>
              </w:rPr>
              <w:t>AlN</w:t>
            </w:r>
            <w:r>
              <w:rPr>
                <w:rFonts w:hint="eastAsia" w:ascii="宋体" w:hAnsi="宋体" w:cs="宋体"/>
                <w:kern w:val="0"/>
                <w:sz w:val="20"/>
                <w:szCs w:val="20"/>
              </w:rPr>
              <w:t>压电材料电增劲现象的物理机制，并基于逆压电效应与</w:t>
            </w:r>
            <w:r>
              <w:rPr>
                <w:rFonts w:ascii="宋体" w:hAnsi="宋体" w:cs="宋体"/>
                <w:kern w:val="0"/>
                <w:sz w:val="20"/>
                <w:szCs w:val="20"/>
              </w:rPr>
              <w:t>Born</w:t>
            </w:r>
            <w:r>
              <w:rPr>
                <w:rFonts w:hint="eastAsia" w:ascii="MS Mincho" w:hAnsi="MS Mincho" w:eastAsia="MS Mincho" w:cs="MS Mincho"/>
                <w:kern w:val="0"/>
                <w:sz w:val="20"/>
                <w:szCs w:val="20"/>
              </w:rPr>
              <w:t>−</w:t>
            </w:r>
            <w:r>
              <w:rPr>
                <w:rFonts w:ascii="宋体" w:hAnsi="宋体" w:cs="宋体"/>
                <w:kern w:val="0"/>
                <w:sz w:val="20"/>
                <w:szCs w:val="20"/>
              </w:rPr>
              <w:t>Landé</w:t>
            </w:r>
            <w:r>
              <w:rPr>
                <w:rFonts w:hint="eastAsia" w:ascii="宋体" w:hAnsi="宋体" w:cs="宋体"/>
                <w:kern w:val="0"/>
                <w:sz w:val="20"/>
                <w:szCs w:val="20"/>
              </w:rPr>
              <w:t>方程揭示了其是由原子间作用力的非线性变化所引起的物理本质，此理论对其它纤锌矿结构的材料（如</w:t>
            </w:r>
            <w:r>
              <w:rPr>
                <w:rFonts w:ascii="宋体" w:hAnsi="宋体" w:cs="宋体"/>
                <w:kern w:val="0"/>
                <w:sz w:val="20"/>
                <w:szCs w:val="20"/>
              </w:rPr>
              <w:t>GaN</w:t>
            </w:r>
            <w:r>
              <w:rPr>
                <w:rFonts w:hint="eastAsia" w:ascii="宋体" w:hAnsi="宋体" w:cs="宋体"/>
                <w:kern w:val="0"/>
                <w:sz w:val="20"/>
                <w:szCs w:val="20"/>
              </w:rPr>
              <w:t>，</w:t>
            </w:r>
            <w:r>
              <w:rPr>
                <w:rFonts w:ascii="宋体" w:hAnsi="宋体" w:cs="宋体"/>
                <w:kern w:val="0"/>
                <w:sz w:val="20"/>
                <w:szCs w:val="20"/>
              </w:rPr>
              <w:t>CdS</w:t>
            </w:r>
            <w:r>
              <w:rPr>
                <w:rFonts w:hint="eastAsia" w:ascii="宋体" w:hAnsi="宋体" w:cs="宋体"/>
                <w:kern w:val="0"/>
                <w:sz w:val="20"/>
                <w:szCs w:val="20"/>
              </w:rPr>
              <w:t>，</w:t>
            </w:r>
            <w:r>
              <w:rPr>
                <w:rFonts w:ascii="宋体" w:hAnsi="宋体" w:cs="宋体"/>
                <w:kern w:val="0"/>
                <w:sz w:val="20"/>
                <w:szCs w:val="20"/>
              </w:rPr>
              <w:t>ZnO</w:t>
            </w:r>
            <w:r>
              <w:rPr>
                <w:rFonts w:hint="eastAsia" w:ascii="宋体" w:hAnsi="宋体" w:cs="宋体"/>
                <w:kern w:val="0"/>
                <w:sz w:val="20"/>
                <w:szCs w:val="20"/>
              </w:rPr>
              <w:t>）的电增劲现象同样具有普适性。</w:t>
            </w:r>
          </w:p>
          <w:p>
            <w:pPr>
              <w:autoSpaceDE w:val="0"/>
              <w:autoSpaceDN w:val="0"/>
              <w:adjustRightInd w:val="0"/>
              <w:ind w:firstLine="400" w:firstLineChars="200"/>
              <w:jc w:val="left"/>
              <w:rPr>
                <w:rFonts w:ascii="宋体" w:hAnsi="Times New Roman" w:cs="宋体"/>
                <w:kern w:val="0"/>
                <w:sz w:val="20"/>
                <w:szCs w:val="20"/>
              </w:rPr>
            </w:pPr>
            <w:r>
              <w:rPr>
                <w:rFonts w:hint="eastAsia" w:ascii="宋体" w:hAnsi="宋体" w:cs="宋体"/>
                <w:kern w:val="0"/>
                <w:sz w:val="20"/>
                <w:szCs w:val="20"/>
              </w:rPr>
              <w:t>2.</w:t>
            </w:r>
            <w:r>
              <w:t xml:space="preserve"> </w:t>
            </w:r>
            <w:r>
              <w:rPr>
                <w:rFonts w:hint="eastAsia" w:ascii="宋体" w:hAnsi="宋体" w:cs="宋体"/>
                <w:kern w:val="0"/>
                <w:sz w:val="20"/>
                <w:szCs w:val="20"/>
              </w:rPr>
              <w:t>提出了一种双谐振模态的AlN-FBAR谐振型红外探测器，改善了谐振类红外探测器的灵敏度与可靠性，实现了最优等效噪声功率（</w:t>
            </w:r>
            <w:r>
              <w:rPr>
                <w:rFonts w:ascii="宋体" w:hAnsi="宋体" w:cs="宋体"/>
                <w:kern w:val="0"/>
                <w:sz w:val="20"/>
                <w:szCs w:val="20"/>
              </w:rPr>
              <w:t>NEP</w:t>
            </w:r>
            <w:r>
              <w:rPr>
                <w:rFonts w:hint="eastAsia" w:ascii="宋体" w:hAnsi="宋体" w:cs="宋体"/>
                <w:kern w:val="0"/>
                <w:sz w:val="20"/>
                <w:szCs w:val="20"/>
              </w:rPr>
              <w:t>）高达</w:t>
            </w:r>
            <w:r>
              <w:rPr>
                <w:rFonts w:ascii="宋体" w:hAnsi="宋体" w:cs="宋体"/>
                <w:kern w:val="0"/>
                <w:sz w:val="20"/>
                <w:szCs w:val="20"/>
              </w:rPr>
              <w:t>108</w:t>
            </w:r>
            <w:r>
              <w:rPr>
                <w:rFonts w:hint="eastAsia" w:ascii="宋体" w:hAnsi="宋体" w:cs="宋体"/>
                <w:kern w:val="0"/>
                <w:sz w:val="20"/>
                <w:szCs w:val="20"/>
              </w:rPr>
              <w:t xml:space="preserve"> </w:t>
            </w:r>
            <w:r>
              <w:rPr>
                <w:rFonts w:ascii="宋体" w:hAnsi="宋体" w:cs="宋体"/>
                <w:kern w:val="0"/>
                <w:sz w:val="20"/>
                <w:szCs w:val="20"/>
              </w:rPr>
              <w:t>pW/Hz</w:t>
            </w:r>
            <w:r>
              <w:rPr>
                <w:rFonts w:ascii="宋体" w:hAnsi="宋体" w:cs="宋体"/>
                <w:kern w:val="0"/>
                <w:sz w:val="20"/>
                <w:szCs w:val="20"/>
                <w:vertAlign w:val="superscript"/>
              </w:rPr>
              <w:t>1/2</w:t>
            </w:r>
            <w:r>
              <w:rPr>
                <w:rFonts w:ascii="宋体" w:hAnsi="宋体" w:cs="宋体"/>
                <w:kern w:val="0"/>
                <w:sz w:val="20"/>
                <w:szCs w:val="20"/>
              </w:rPr>
              <w:t xml:space="preserve">, </w:t>
            </w:r>
            <w:r>
              <w:rPr>
                <w:rFonts w:hint="eastAsia" w:ascii="宋体" w:hAnsi="宋体" w:cs="宋体"/>
                <w:kern w:val="0"/>
                <w:sz w:val="20"/>
                <w:szCs w:val="20"/>
              </w:rPr>
              <w:t>由于该器件的高灵敏度与可靠性，使其在各种民用以及军事应用中展现出巨大的潜力。</w:t>
            </w:r>
          </w:p>
          <w:p>
            <w:pPr>
              <w:autoSpaceDE w:val="0"/>
              <w:autoSpaceDN w:val="0"/>
              <w:adjustRightInd w:val="0"/>
              <w:ind w:firstLine="400" w:firstLineChars="200"/>
              <w:jc w:val="left"/>
              <w:rPr>
                <w:rFonts w:ascii="宋体" w:hAnsi="Times New Roman" w:cs="宋体"/>
                <w:kern w:val="0"/>
                <w:sz w:val="20"/>
                <w:szCs w:val="20"/>
              </w:rPr>
            </w:pPr>
            <w:r>
              <w:rPr>
                <w:rFonts w:hint="eastAsia" w:ascii="宋体" w:hAnsi="宋体" w:cs="宋体"/>
                <w:kern w:val="0"/>
                <w:sz w:val="20"/>
                <w:szCs w:val="20"/>
              </w:rPr>
              <w:t>3. 提出了一种非晶态磁性合金薄膜与</w:t>
            </w:r>
            <w:r>
              <w:rPr>
                <w:rFonts w:ascii="宋体" w:hAnsi="宋体" w:cs="宋体"/>
                <w:kern w:val="0"/>
                <w:sz w:val="20"/>
                <w:szCs w:val="20"/>
              </w:rPr>
              <w:t>FBAR</w:t>
            </w:r>
            <w:r>
              <w:rPr>
                <w:rFonts w:hint="eastAsia" w:ascii="宋体" w:hAnsi="宋体" w:cs="宋体"/>
                <w:kern w:val="0"/>
                <w:sz w:val="20"/>
                <w:szCs w:val="20"/>
              </w:rPr>
              <w:t>的复合结构，进而实现高精度的磁传感器，完成了器件的传感机理、系统建模与仿真、压电薄膜与磁性薄膜的集成微加工技术与性能测试等核心基础理论与关键基础技术研究。目前已成功实现</w:t>
            </w:r>
            <w:r>
              <w:rPr>
                <w:rFonts w:ascii="宋体" w:hAnsi="宋体" w:cs="宋体"/>
                <w:kern w:val="0"/>
                <w:sz w:val="20"/>
                <w:szCs w:val="20"/>
              </w:rPr>
              <w:t>FeGaB-FBAR</w:t>
            </w:r>
            <w:r>
              <w:rPr>
                <w:rFonts w:hint="eastAsia" w:ascii="宋体" w:hAnsi="宋体" w:cs="宋体"/>
                <w:kern w:val="0"/>
                <w:sz w:val="20"/>
                <w:szCs w:val="20"/>
              </w:rPr>
              <w:t>型磁传感器，工作频率</w:t>
            </w:r>
            <w:r>
              <w:rPr>
                <w:rFonts w:ascii="宋体" w:hAnsi="宋体" w:cs="宋体"/>
                <w:kern w:val="0"/>
                <w:sz w:val="20"/>
                <w:szCs w:val="20"/>
              </w:rPr>
              <w:t>1.8GHz</w:t>
            </w:r>
            <w:r>
              <w:rPr>
                <w:rFonts w:hint="eastAsia" w:ascii="宋体" w:hAnsi="宋体" w:cs="宋体"/>
                <w:kern w:val="0"/>
                <w:sz w:val="20"/>
                <w:szCs w:val="20"/>
              </w:rPr>
              <w:t>，实现灵敏度</w:t>
            </w:r>
            <w:r>
              <w:rPr>
                <w:rFonts w:ascii="宋体" w:hAnsi="宋体" w:cs="宋体"/>
                <w:kern w:val="0"/>
                <w:sz w:val="20"/>
                <w:szCs w:val="20"/>
              </w:rPr>
              <w:t>40</w:t>
            </w:r>
            <w:r>
              <w:rPr>
                <w:rFonts w:ascii="Times New Roman" w:hAnsi="Times New Roman"/>
                <w:kern w:val="0"/>
                <w:sz w:val="20"/>
                <w:szCs w:val="20"/>
              </w:rPr>
              <w:t>kHz/μT</w:t>
            </w:r>
            <w:r>
              <w:rPr>
                <w:rFonts w:hint="eastAsia" w:ascii="宋体" w:hAnsi="宋体" w:cs="宋体"/>
                <w:kern w:val="0"/>
                <w:sz w:val="20"/>
                <w:szCs w:val="20"/>
              </w:rPr>
              <w:t>，分辨力</w:t>
            </w:r>
            <w:r>
              <w:rPr>
                <w:rFonts w:ascii="宋体" w:hAnsi="宋体" w:cs="宋体"/>
                <w:kern w:val="0"/>
                <w:sz w:val="20"/>
                <w:szCs w:val="20"/>
              </w:rPr>
              <w:t>10nT</w:t>
            </w:r>
            <w:r>
              <w:rPr>
                <w:rFonts w:hint="eastAsia" w:ascii="宋体" w:hAnsi="宋体" w:cs="宋体"/>
                <w:kern w:val="0"/>
                <w:sz w:val="20"/>
                <w:szCs w:val="20"/>
              </w:rPr>
              <w:t>。</w:t>
            </w:r>
          </w:p>
          <w:p>
            <w:pPr>
              <w:ind w:firstLine="400" w:firstLineChars="200"/>
              <w:jc w:val="left"/>
              <w:rPr>
                <w:rFonts w:ascii="宋体" w:hAnsi="Times New Roman"/>
                <w:sz w:val="20"/>
                <w:szCs w:val="20"/>
              </w:rPr>
            </w:pPr>
            <w:r>
              <w:rPr>
                <w:rFonts w:hint="eastAsia" w:ascii="宋体" w:hAnsi="宋体"/>
                <w:sz w:val="20"/>
                <w:szCs w:val="20"/>
              </w:rPr>
              <w:t>以上成果已以第一作者发表学术论文2篇（SCI一区与二区各一篇），待发表1篇，其中</w:t>
            </w:r>
            <w:r>
              <w:rPr>
                <w:rFonts w:ascii="宋体" w:hAnsi="宋体"/>
                <w:sz w:val="20"/>
                <w:szCs w:val="20"/>
              </w:rPr>
              <w:t>SCI</w:t>
            </w:r>
            <w:r>
              <w:rPr>
                <w:rFonts w:hint="eastAsia" w:ascii="宋体" w:hAnsi="宋体"/>
                <w:sz w:val="20"/>
                <w:szCs w:val="20"/>
              </w:rPr>
              <w:t>收录2篇，</w:t>
            </w:r>
            <w:r>
              <w:rPr>
                <w:rFonts w:ascii="宋体" w:hAnsi="宋体"/>
                <w:sz w:val="20"/>
                <w:szCs w:val="20"/>
              </w:rPr>
              <w:t>SCI</w:t>
            </w:r>
            <w:r>
              <w:rPr>
                <w:rFonts w:hint="eastAsia" w:ascii="宋体" w:hAnsi="宋体"/>
                <w:sz w:val="20"/>
                <w:szCs w:val="20"/>
              </w:rPr>
              <w:t>他人引用4次。</w:t>
            </w:r>
          </w:p>
          <w:p>
            <w:pPr>
              <w:ind w:firstLine="300" w:firstLineChars="150"/>
              <w:jc w:val="left"/>
              <w:rPr>
                <w:rFonts w:ascii="宋体" w:hAnsi="Times New Roman"/>
                <w:color w:val="000000"/>
                <w:sz w:val="20"/>
                <w:szCs w:val="20"/>
              </w:rPr>
            </w:pPr>
            <w:r>
              <w:rPr>
                <w:rFonts w:ascii="宋体" w:hAnsi="宋体"/>
                <w:sz w:val="20"/>
                <w:szCs w:val="20"/>
              </w:rPr>
              <w:t xml:space="preserve"> </w:t>
            </w:r>
            <w:r>
              <w:rPr>
                <w:rFonts w:hint="eastAsia" w:ascii="宋体" w:hAnsi="宋体"/>
                <w:sz w:val="20"/>
                <w:szCs w:val="20"/>
              </w:rPr>
              <w:t>明确：第一作者或通信作者论文：</w:t>
            </w:r>
            <w:r>
              <w:rPr>
                <w:rFonts w:ascii="宋体" w:hAnsi="宋体"/>
                <w:sz w:val="20"/>
                <w:szCs w:val="20"/>
              </w:rPr>
              <w:t>A++</w:t>
            </w:r>
            <w:r>
              <w:rPr>
                <w:rFonts w:hint="eastAsia" w:ascii="宋体" w:hAnsi="宋体"/>
                <w:sz w:val="20"/>
                <w:szCs w:val="20"/>
              </w:rPr>
              <w:t xml:space="preserve"> </w:t>
            </w:r>
            <w:r>
              <w:rPr>
                <w:rFonts w:hint="eastAsia" w:ascii="宋体" w:hAnsi="宋体"/>
                <w:sz w:val="20"/>
                <w:szCs w:val="20"/>
                <w:u w:val="single"/>
              </w:rPr>
              <w:t>2</w:t>
            </w:r>
            <w:r>
              <w:rPr>
                <w:rFonts w:hint="eastAsia" w:ascii="宋体" w:hAnsi="宋体"/>
                <w:sz w:val="20"/>
                <w:szCs w:val="20"/>
              </w:rPr>
              <w:t>篇。</w:t>
            </w:r>
          </w:p>
        </w:tc>
      </w:tr>
    </w:tbl>
    <w:p>
      <w:pPr>
        <w:spacing w:line="360" w:lineRule="auto"/>
        <w:ind w:firstLine="361" w:firstLineChars="150"/>
        <w:rPr>
          <w:rFonts w:ascii="Times New Roman" w:hAnsi="Times New Roman"/>
          <w:sz w:val="24"/>
          <w:szCs w:val="24"/>
        </w:rPr>
      </w:pPr>
      <w:r>
        <w:rPr>
          <w:rFonts w:ascii="Times New Roman" w:hAnsi="Times New Roman"/>
          <w:b/>
          <w:sz w:val="24"/>
          <w:szCs w:val="24"/>
        </w:rPr>
        <w:t>2</w:t>
      </w:r>
      <w:r>
        <w:rPr>
          <w:rFonts w:hint="eastAsia" w:ascii="Times New Roman" w:hAnsi="Times New Roman"/>
          <w:b/>
          <w:sz w:val="24"/>
          <w:szCs w:val="24"/>
        </w:rPr>
        <w:t>、学习经历</w:t>
      </w:r>
    </w:p>
    <w:tbl>
      <w:tblPr>
        <w:tblStyle w:val="7"/>
        <w:tblW w:w="10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224"/>
        <w:gridCol w:w="1801"/>
        <w:gridCol w:w="2024"/>
        <w:gridCol w:w="177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65" w:type="dxa"/>
            <w:vAlign w:val="center"/>
          </w:tcPr>
          <w:p>
            <w:pPr>
              <w:jc w:val="center"/>
              <w:rPr>
                <w:rFonts w:ascii="Times New Roman" w:hAnsi="Times New Roman"/>
                <w:sz w:val="20"/>
                <w:szCs w:val="20"/>
              </w:rPr>
            </w:pPr>
            <w:r>
              <w:rPr>
                <w:rFonts w:hint="eastAsia" w:ascii="Times New Roman" w:hAnsi="Times New Roman"/>
                <w:sz w:val="20"/>
                <w:szCs w:val="20"/>
              </w:rPr>
              <w:t>学历</w:t>
            </w:r>
            <w:r>
              <w:rPr>
                <w:rFonts w:ascii="Times New Roman" w:hAnsi="Times New Roman"/>
                <w:sz w:val="20"/>
                <w:szCs w:val="20"/>
              </w:rPr>
              <w:t>/</w:t>
            </w:r>
            <w:r>
              <w:rPr>
                <w:rFonts w:hint="eastAsia" w:ascii="Times New Roman" w:hAnsi="Times New Roman"/>
                <w:sz w:val="20"/>
                <w:szCs w:val="20"/>
              </w:rPr>
              <w:t>学位</w:t>
            </w:r>
          </w:p>
        </w:tc>
        <w:tc>
          <w:tcPr>
            <w:tcW w:w="2224" w:type="dxa"/>
            <w:vAlign w:val="center"/>
          </w:tcPr>
          <w:p>
            <w:pPr>
              <w:jc w:val="center"/>
              <w:rPr>
                <w:rFonts w:ascii="Times New Roman" w:hAnsi="Times New Roman"/>
                <w:sz w:val="20"/>
                <w:szCs w:val="20"/>
              </w:rPr>
            </w:pPr>
            <w:r>
              <w:rPr>
                <w:rFonts w:hint="eastAsia" w:ascii="Times New Roman" w:hAnsi="Times New Roman"/>
                <w:sz w:val="20"/>
                <w:szCs w:val="20"/>
              </w:rPr>
              <w:t>起止时间</w:t>
            </w:r>
          </w:p>
        </w:tc>
        <w:tc>
          <w:tcPr>
            <w:tcW w:w="1801" w:type="dxa"/>
            <w:vAlign w:val="center"/>
          </w:tcPr>
          <w:p>
            <w:pPr>
              <w:jc w:val="center"/>
              <w:rPr>
                <w:rFonts w:ascii="Times New Roman" w:hAnsi="Times New Roman"/>
                <w:sz w:val="20"/>
                <w:szCs w:val="20"/>
              </w:rPr>
            </w:pPr>
            <w:r>
              <w:rPr>
                <w:rFonts w:hint="eastAsia" w:ascii="Times New Roman" w:hAnsi="Times New Roman"/>
                <w:sz w:val="20"/>
                <w:szCs w:val="20"/>
              </w:rPr>
              <w:t>毕业学校</w:t>
            </w:r>
          </w:p>
        </w:tc>
        <w:tc>
          <w:tcPr>
            <w:tcW w:w="2024" w:type="dxa"/>
            <w:vAlign w:val="center"/>
          </w:tcPr>
          <w:p>
            <w:pPr>
              <w:jc w:val="center"/>
              <w:rPr>
                <w:rFonts w:ascii="Times New Roman" w:hAnsi="Times New Roman"/>
                <w:sz w:val="20"/>
                <w:szCs w:val="20"/>
              </w:rPr>
            </w:pPr>
            <w:r>
              <w:rPr>
                <w:rFonts w:hint="eastAsia" w:ascii="Times New Roman" w:hAnsi="Times New Roman"/>
                <w:sz w:val="20"/>
                <w:szCs w:val="20"/>
              </w:rPr>
              <w:t>所学专业</w:t>
            </w:r>
          </w:p>
        </w:tc>
        <w:tc>
          <w:tcPr>
            <w:tcW w:w="1770" w:type="dxa"/>
            <w:vAlign w:val="center"/>
          </w:tcPr>
          <w:p>
            <w:pPr>
              <w:jc w:val="center"/>
              <w:rPr>
                <w:rFonts w:ascii="Times New Roman" w:hAnsi="Times New Roman"/>
                <w:sz w:val="20"/>
                <w:szCs w:val="20"/>
              </w:rPr>
            </w:pPr>
            <w:r>
              <w:rPr>
                <w:rFonts w:hint="eastAsia" w:ascii="Times New Roman" w:hAnsi="Times New Roman"/>
                <w:sz w:val="20"/>
                <w:szCs w:val="20"/>
              </w:rPr>
              <w:t>导师</w:t>
            </w:r>
          </w:p>
        </w:tc>
        <w:tc>
          <w:tcPr>
            <w:tcW w:w="1410" w:type="dxa"/>
            <w:vAlign w:val="center"/>
          </w:tcPr>
          <w:p>
            <w:pPr>
              <w:jc w:val="center"/>
              <w:rPr>
                <w:rFonts w:ascii="Times New Roman" w:hAnsi="Times New Roman"/>
                <w:sz w:val="20"/>
                <w:szCs w:val="20"/>
              </w:rPr>
            </w:pPr>
            <w:r>
              <w:rPr>
                <w:rFonts w:hint="eastAsia" w:ascii="Times New Roman" w:hAnsi="Times New Roman"/>
                <w:sz w:val="20"/>
                <w:szCs w:val="20"/>
              </w:rPr>
              <w:t>培养方式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65" w:type="dxa"/>
            <w:vAlign w:val="center"/>
          </w:tcPr>
          <w:p>
            <w:pPr>
              <w:jc w:val="center"/>
              <w:rPr>
                <w:rFonts w:ascii="Times New Roman" w:hAnsi="Times New Roman"/>
                <w:sz w:val="20"/>
                <w:szCs w:val="20"/>
              </w:rPr>
            </w:pPr>
            <w:r>
              <w:rPr>
                <w:rFonts w:hint="eastAsia" w:ascii="Times New Roman" w:hAnsi="Times New Roman"/>
                <w:sz w:val="20"/>
                <w:szCs w:val="20"/>
              </w:rPr>
              <w:t>本科</w:t>
            </w:r>
          </w:p>
        </w:tc>
        <w:tc>
          <w:tcPr>
            <w:tcW w:w="2224" w:type="dxa"/>
            <w:vAlign w:val="center"/>
          </w:tcPr>
          <w:p>
            <w:pPr>
              <w:jc w:val="center"/>
              <w:rPr>
                <w:rFonts w:ascii="Times New Roman" w:hAnsi="Times New Roman"/>
                <w:sz w:val="20"/>
                <w:szCs w:val="20"/>
              </w:rPr>
            </w:pPr>
            <w:r>
              <w:rPr>
                <w:rFonts w:ascii="Times New Roman" w:hAnsi="Times New Roman"/>
                <w:sz w:val="20"/>
                <w:szCs w:val="20"/>
              </w:rPr>
              <w:t>2009.09-2013.07</w:t>
            </w:r>
          </w:p>
        </w:tc>
        <w:tc>
          <w:tcPr>
            <w:tcW w:w="1801" w:type="dxa"/>
            <w:vAlign w:val="center"/>
          </w:tcPr>
          <w:p>
            <w:pPr>
              <w:jc w:val="center"/>
              <w:rPr>
                <w:rFonts w:ascii="Times New Roman" w:hAnsi="Times New Roman"/>
                <w:sz w:val="20"/>
                <w:szCs w:val="20"/>
              </w:rPr>
            </w:pPr>
            <w:r>
              <w:rPr>
                <w:rFonts w:hint="eastAsia" w:ascii="Times New Roman" w:hAnsi="Times New Roman"/>
                <w:sz w:val="20"/>
                <w:szCs w:val="20"/>
              </w:rPr>
              <w:t>重庆大学</w:t>
            </w:r>
          </w:p>
        </w:tc>
        <w:tc>
          <w:tcPr>
            <w:tcW w:w="2024" w:type="dxa"/>
            <w:vAlign w:val="center"/>
          </w:tcPr>
          <w:p>
            <w:pPr>
              <w:jc w:val="center"/>
              <w:rPr>
                <w:rFonts w:ascii="Times New Roman" w:hAnsi="Times New Roman"/>
                <w:sz w:val="20"/>
                <w:szCs w:val="20"/>
              </w:rPr>
            </w:pPr>
            <w:r>
              <w:rPr>
                <w:rFonts w:hint="eastAsia" w:ascii="Times New Roman" w:hAnsi="Times New Roman"/>
                <w:sz w:val="20"/>
                <w:szCs w:val="20"/>
              </w:rPr>
              <w:t>电子科学与技术</w:t>
            </w:r>
          </w:p>
        </w:tc>
        <w:tc>
          <w:tcPr>
            <w:tcW w:w="1770" w:type="dxa"/>
            <w:vAlign w:val="center"/>
          </w:tcPr>
          <w:p>
            <w:pPr>
              <w:jc w:val="center"/>
              <w:rPr>
                <w:rFonts w:ascii="Times New Roman" w:hAnsi="Times New Roman"/>
                <w:sz w:val="20"/>
                <w:szCs w:val="20"/>
              </w:rPr>
            </w:pPr>
            <w:r>
              <w:rPr>
                <w:rFonts w:hint="eastAsia" w:ascii="Times New Roman" w:hAnsi="Times New Roman"/>
                <w:sz w:val="20"/>
                <w:szCs w:val="20"/>
              </w:rPr>
              <w:t>无</w:t>
            </w:r>
          </w:p>
        </w:tc>
        <w:tc>
          <w:tcPr>
            <w:tcW w:w="1410" w:type="dxa"/>
            <w:vAlign w:val="center"/>
          </w:tcPr>
          <w:p>
            <w:pPr>
              <w:jc w:val="center"/>
              <w:rPr>
                <w:rFonts w:ascii="Times New Roman" w:hAnsi="Times New Roman"/>
                <w:sz w:val="20"/>
                <w:szCs w:val="20"/>
              </w:rPr>
            </w:pPr>
            <w:r>
              <w:rPr>
                <w:rFonts w:hint="eastAsia" w:ascii="Times New Roman" w:hAnsi="Times New Roman"/>
                <w:sz w:val="20"/>
                <w:szCs w:val="20"/>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65" w:type="dxa"/>
            <w:vAlign w:val="center"/>
          </w:tcPr>
          <w:p>
            <w:pPr>
              <w:jc w:val="center"/>
              <w:rPr>
                <w:rFonts w:ascii="Times New Roman" w:hAnsi="Times New Roman"/>
                <w:sz w:val="20"/>
                <w:szCs w:val="20"/>
              </w:rPr>
            </w:pPr>
            <w:r>
              <w:rPr>
                <w:rFonts w:hint="eastAsia" w:ascii="Times New Roman" w:hAnsi="Times New Roman"/>
                <w:sz w:val="20"/>
                <w:szCs w:val="20"/>
              </w:rPr>
              <w:t>硕士</w:t>
            </w:r>
          </w:p>
        </w:tc>
        <w:tc>
          <w:tcPr>
            <w:tcW w:w="2224" w:type="dxa"/>
            <w:vAlign w:val="center"/>
          </w:tcPr>
          <w:p>
            <w:pPr>
              <w:jc w:val="center"/>
              <w:rPr>
                <w:rFonts w:ascii="Times New Roman" w:hAnsi="Times New Roman"/>
                <w:sz w:val="20"/>
                <w:szCs w:val="20"/>
              </w:rPr>
            </w:pPr>
            <w:r>
              <w:rPr>
                <w:rFonts w:hint="eastAsia" w:ascii="Times New Roman" w:hAnsi="Times New Roman"/>
                <w:sz w:val="20"/>
                <w:szCs w:val="20"/>
              </w:rPr>
              <w:t>无</w:t>
            </w:r>
          </w:p>
        </w:tc>
        <w:tc>
          <w:tcPr>
            <w:tcW w:w="1801" w:type="dxa"/>
            <w:vAlign w:val="center"/>
          </w:tcPr>
          <w:p>
            <w:pPr>
              <w:jc w:val="center"/>
              <w:rPr>
                <w:rFonts w:ascii="Times New Roman" w:hAnsi="Times New Roman"/>
                <w:sz w:val="20"/>
                <w:szCs w:val="20"/>
              </w:rPr>
            </w:pPr>
            <w:r>
              <w:rPr>
                <w:rFonts w:hint="eastAsia" w:ascii="Times New Roman" w:hAnsi="Times New Roman"/>
                <w:sz w:val="20"/>
                <w:szCs w:val="20"/>
              </w:rPr>
              <w:t>无</w:t>
            </w:r>
          </w:p>
        </w:tc>
        <w:tc>
          <w:tcPr>
            <w:tcW w:w="2024" w:type="dxa"/>
            <w:vAlign w:val="center"/>
          </w:tcPr>
          <w:p>
            <w:pPr>
              <w:jc w:val="center"/>
              <w:rPr>
                <w:rFonts w:ascii="Times New Roman" w:hAnsi="Times New Roman"/>
                <w:sz w:val="20"/>
                <w:szCs w:val="20"/>
              </w:rPr>
            </w:pPr>
            <w:r>
              <w:rPr>
                <w:rFonts w:hint="eastAsia" w:ascii="Times New Roman" w:hAnsi="Times New Roman"/>
                <w:sz w:val="20"/>
                <w:szCs w:val="20"/>
              </w:rPr>
              <w:t>无</w:t>
            </w:r>
          </w:p>
        </w:tc>
        <w:tc>
          <w:tcPr>
            <w:tcW w:w="1770" w:type="dxa"/>
            <w:vAlign w:val="center"/>
          </w:tcPr>
          <w:p>
            <w:pPr>
              <w:jc w:val="center"/>
              <w:rPr>
                <w:rFonts w:ascii="Times New Roman" w:hAnsi="Times New Roman"/>
                <w:sz w:val="20"/>
                <w:szCs w:val="20"/>
              </w:rPr>
            </w:pPr>
            <w:r>
              <w:rPr>
                <w:rFonts w:hint="eastAsia" w:ascii="Times New Roman" w:hAnsi="Times New Roman"/>
                <w:sz w:val="20"/>
                <w:szCs w:val="20"/>
              </w:rPr>
              <w:t>无</w:t>
            </w:r>
          </w:p>
        </w:tc>
        <w:tc>
          <w:tcPr>
            <w:tcW w:w="1410" w:type="dxa"/>
            <w:vAlign w:val="center"/>
          </w:tcPr>
          <w:p>
            <w:pPr>
              <w:jc w:val="center"/>
              <w:rPr>
                <w:rFonts w:ascii="Times New Roman" w:hAnsi="Times New Roman"/>
                <w:sz w:val="20"/>
                <w:szCs w:val="20"/>
              </w:rPr>
            </w:pPr>
            <w:r>
              <w:rPr>
                <w:rFonts w:hint="eastAsia" w:ascii="Times New Roman" w:hAnsi="Times New Roman"/>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65" w:type="dxa"/>
            <w:vAlign w:val="center"/>
          </w:tcPr>
          <w:p>
            <w:pPr>
              <w:jc w:val="center"/>
              <w:rPr>
                <w:rFonts w:ascii="Times New Roman" w:hAnsi="Times New Roman"/>
                <w:sz w:val="20"/>
                <w:szCs w:val="20"/>
              </w:rPr>
            </w:pPr>
            <w:r>
              <w:rPr>
                <w:rFonts w:hint="eastAsia" w:ascii="Times New Roman" w:hAnsi="Times New Roman"/>
                <w:sz w:val="20"/>
                <w:szCs w:val="20"/>
              </w:rPr>
              <w:t>博士</w:t>
            </w:r>
          </w:p>
        </w:tc>
        <w:tc>
          <w:tcPr>
            <w:tcW w:w="2224" w:type="dxa"/>
            <w:vAlign w:val="center"/>
          </w:tcPr>
          <w:p>
            <w:pPr>
              <w:jc w:val="center"/>
              <w:rPr>
                <w:rFonts w:ascii="Times New Roman" w:hAnsi="Times New Roman"/>
                <w:sz w:val="20"/>
                <w:szCs w:val="20"/>
              </w:rPr>
            </w:pPr>
            <w:r>
              <w:rPr>
                <w:rFonts w:ascii="Times New Roman" w:hAnsi="Times New Roman"/>
                <w:sz w:val="20"/>
                <w:szCs w:val="20"/>
              </w:rPr>
              <w:t>2013.09-2018.12</w:t>
            </w:r>
          </w:p>
        </w:tc>
        <w:tc>
          <w:tcPr>
            <w:tcW w:w="1801" w:type="dxa"/>
            <w:vAlign w:val="center"/>
          </w:tcPr>
          <w:p>
            <w:pPr>
              <w:jc w:val="center"/>
              <w:rPr>
                <w:rFonts w:ascii="Times New Roman" w:hAnsi="Times New Roman"/>
                <w:sz w:val="20"/>
                <w:szCs w:val="20"/>
              </w:rPr>
            </w:pPr>
            <w:r>
              <w:rPr>
                <w:rFonts w:hint="eastAsia" w:ascii="Times New Roman" w:hAnsi="Times New Roman"/>
                <w:sz w:val="20"/>
                <w:szCs w:val="20"/>
              </w:rPr>
              <w:t>重庆大学</w:t>
            </w:r>
          </w:p>
        </w:tc>
        <w:tc>
          <w:tcPr>
            <w:tcW w:w="2024" w:type="dxa"/>
            <w:vAlign w:val="center"/>
          </w:tcPr>
          <w:p>
            <w:pPr>
              <w:jc w:val="center"/>
              <w:rPr>
                <w:rFonts w:ascii="Times New Roman" w:hAnsi="Times New Roman"/>
                <w:sz w:val="20"/>
                <w:szCs w:val="20"/>
              </w:rPr>
            </w:pPr>
            <w:r>
              <w:rPr>
                <w:rFonts w:hint="eastAsia" w:ascii="Times New Roman" w:hAnsi="Times New Roman"/>
                <w:sz w:val="20"/>
                <w:szCs w:val="20"/>
              </w:rPr>
              <w:t>仪器科学与技术</w:t>
            </w:r>
          </w:p>
        </w:tc>
        <w:tc>
          <w:tcPr>
            <w:tcW w:w="1770" w:type="dxa"/>
            <w:vAlign w:val="center"/>
          </w:tcPr>
          <w:p>
            <w:pPr>
              <w:jc w:val="center"/>
              <w:rPr>
                <w:rFonts w:ascii="Times New Roman" w:hAnsi="Times New Roman"/>
                <w:sz w:val="20"/>
                <w:szCs w:val="20"/>
              </w:rPr>
            </w:pPr>
            <w:r>
              <w:rPr>
                <w:rFonts w:hint="eastAsia" w:ascii="Times New Roman" w:hAnsi="Times New Roman"/>
                <w:sz w:val="20"/>
                <w:szCs w:val="20"/>
              </w:rPr>
              <w:t>牟笑静</w:t>
            </w:r>
          </w:p>
        </w:tc>
        <w:tc>
          <w:tcPr>
            <w:tcW w:w="1410" w:type="dxa"/>
            <w:vAlign w:val="center"/>
          </w:tcPr>
          <w:p>
            <w:pPr>
              <w:jc w:val="center"/>
              <w:rPr>
                <w:rFonts w:ascii="Times New Roman" w:hAnsi="Times New Roman"/>
                <w:sz w:val="20"/>
                <w:szCs w:val="20"/>
              </w:rPr>
            </w:pPr>
            <w:r>
              <w:rPr>
                <w:rFonts w:hint="eastAsia" w:ascii="Times New Roman" w:hAnsi="Times New Roman"/>
                <w:sz w:val="20"/>
                <w:szCs w:val="20"/>
              </w:rPr>
              <w:t>直博</w:t>
            </w:r>
          </w:p>
        </w:tc>
      </w:tr>
    </w:tbl>
    <w:p>
      <w:pPr>
        <w:spacing w:line="360" w:lineRule="auto"/>
        <w:ind w:left="239" w:leftChars="114" w:firstLine="120" w:firstLineChars="50"/>
        <w:rPr>
          <w:rFonts w:ascii="Times New Roman" w:hAnsi="Times New Roman"/>
          <w:b/>
          <w:sz w:val="24"/>
          <w:szCs w:val="24"/>
        </w:rPr>
      </w:pPr>
      <w:r>
        <w:rPr>
          <w:rFonts w:ascii="Times New Roman" w:hAnsi="Times New Roman"/>
          <w:b/>
          <w:sz w:val="24"/>
          <w:szCs w:val="24"/>
        </w:rPr>
        <w:t>3</w:t>
      </w:r>
      <w:r>
        <w:rPr>
          <w:rFonts w:hint="eastAsia" w:ascii="Times New Roman" w:hAnsi="Times New Roman"/>
          <w:b/>
          <w:sz w:val="24"/>
          <w:szCs w:val="24"/>
        </w:rPr>
        <w:t>、论文情况（</w:t>
      </w:r>
      <w:r>
        <w:rPr>
          <w:rFonts w:ascii="宋体" w:hAnsi="宋体"/>
          <w:b/>
          <w:szCs w:val="24"/>
        </w:rPr>
        <w:t>5</w:t>
      </w:r>
      <w:r>
        <w:rPr>
          <w:rFonts w:hint="eastAsia" w:ascii="宋体" w:hAnsi="宋体"/>
          <w:b/>
          <w:szCs w:val="24"/>
        </w:rPr>
        <w:t>篇以内代表性论文）</w:t>
      </w:r>
      <w:r>
        <w:rPr>
          <w:rFonts w:hint="eastAsia" w:ascii="Times New Roman" w:hAnsi="Times New Roman"/>
          <w:b/>
          <w:sz w:val="24"/>
          <w:szCs w:val="24"/>
        </w:rPr>
        <w:t>：</w:t>
      </w:r>
    </w:p>
    <w:tbl>
      <w:tblPr>
        <w:tblStyle w:val="7"/>
        <w:tblW w:w="10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984"/>
        <w:gridCol w:w="1276"/>
        <w:gridCol w:w="866"/>
        <w:gridCol w:w="977"/>
        <w:gridCol w:w="1306"/>
        <w:gridCol w:w="1105"/>
        <w:gridCol w:w="942"/>
        <w:gridCol w:w="757"/>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8" w:hRule="atLeast"/>
          <w:jc w:val="center"/>
        </w:trPr>
        <w:tc>
          <w:tcPr>
            <w:tcW w:w="552" w:type="dxa"/>
            <w:tcBorders>
              <w:left w:val="single" w:color="auto" w:sz="2" w:space="0"/>
            </w:tcBorders>
            <w:vAlign w:val="center"/>
          </w:tcPr>
          <w:p>
            <w:pPr>
              <w:jc w:val="center"/>
              <w:rPr>
                <w:rFonts w:ascii="宋体" w:hAnsi="Times New Roman"/>
                <w:sz w:val="20"/>
                <w:szCs w:val="20"/>
              </w:rPr>
            </w:pPr>
            <w:r>
              <w:rPr>
                <w:rFonts w:hint="eastAsia" w:ascii="宋体" w:hAnsi="Times New Roman"/>
                <w:sz w:val="20"/>
                <w:szCs w:val="20"/>
              </w:rPr>
              <w:t>序</w:t>
            </w:r>
          </w:p>
          <w:p>
            <w:pPr>
              <w:jc w:val="center"/>
              <w:rPr>
                <w:rFonts w:ascii="宋体" w:hAnsi="Times New Roman"/>
                <w:sz w:val="20"/>
                <w:szCs w:val="20"/>
              </w:rPr>
            </w:pPr>
            <w:r>
              <w:rPr>
                <w:rFonts w:hint="eastAsia" w:ascii="宋体" w:hAnsi="Times New Roman"/>
                <w:sz w:val="20"/>
                <w:szCs w:val="20"/>
              </w:rPr>
              <w:t>号</w:t>
            </w:r>
          </w:p>
        </w:tc>
        <w:tc>
          <w:tcPr>
            <w:tcW w:w="1984" w:type="dxa"/>
            <w:vAlign w:val="center"/>
          </w:tcPr>
          <w:p>
            <w:pPr>
              <w:jc w:val="center"/>
              <w:rPr>
                <w:rFonts w:ascii="宋体" w:hAnsi="Times New Roman"/>
                <w:sz w:val="20"/>
                <w:szCs w:val="20"/>
              </w:rPr>
            </w:pPr>
            <w:r>
              <w:rPr>
                <w:rFonts w:hint="eastAsia" w:ascii="宋体" w:hAnsi="Times New Roman"/>
                <w:sz w:val="20"/>
                <w:szCs w:val="20"/>
              </w:rPr>
              <w:t>题目</w:t>
            </w:r>
          </w:p>
        </w:tc>
        <w:tc>
          <w:tcPr>
            <w:tcW w:w="1276" w:type="dxa"/>
            <w:vAlign w:val="center"/>
          </w:tcPr>
          <w:p>
            <w:pPr>
              <w:jc w:val="center"/>
              <w:rPr>
                <w:rFonts w:ascii="Times New Roman" w:hAnsi="Times New Roman"/>
                <w:sz w:val="20"/>
                <w:szCs w:val="20"/>
              </w:rPr>
            </w:pPr>
            <w:r>
              <w:rPr>
                <w:rFonts w:hint="eastAsia" w:ascii="Times New Roman" w:hAnsi="Times New Roman"/>
                <w:sz w:val="20"/>
                <w:szCs w:val="20"/>
              </w:rPr>
              <w:t>发表刊物或</w:t>
            </w:r>
          </w:p>
          <w:p>
            <w:pPr>
              <w:jc w:val="center"/>
              <w:rPr>
                <w:rFonts w:ascii="宋体" w:hAnsi="Times New Roman"/>
                <w:sz w:val="20"/>
                <w:szCs w:val="20"/>
              </w:rPr>
            </w:pPr>
            <w:r>
              <w:rPr>
                <w:rFonts w:hint="eastAsia" w:ascii="Times New Roman" w:hAnsi="Times New Roman"/>
                <w:sz w:val="20"/>
                <w:szCs w:val="20"/>
              </w:rPr>
              <w:t>出版单位名称</w:t>
            </w:r>
          </w:p>
        </w:tc>
        <w:tc>
          <w:tcPr>
            <w:tcW w:w="866" w:type="dxa"/>
            <w:vAlign w:val="center"/>
          </w:tcPr>
          <w:p>
            <w:pPr>
              <w:jc w:val="center"/>
              <w:rPr>
                <w:rFonts w:ascii="Times New Roman" w:hAnsi="Times New Roman"/>
                <w:sz w:val="20"/>
                <w:szCs w:val="20"/>
              </w:rPr>
            </w:pPr>
            <w:r>
              <w:rPr>
                <w:rFonts w:hint="eastAsia" w:ascii="Times New Roman" w:hAnsi="Times New Roman"/>
                <w:sz w:val="20"/>
                <w:szCs w:val="20"/>
              </w:rPr>
              <w:t>年度</w:t>
            </w:r>
          </w:p>
          <w:p>
            <w:pPr>
              <w:jc w:val="center"/>
              <w:rPr>
                <w:rFonts w:ascii="宋体" w:hAnsi="Times New Roman"/>
                <w:sz w:val="20"/>
                <w:szCs w:val="20"/>
              </w:rPr>
            </w:pPr>
            <w:r>
              <w:rPr>
                <w:rFonts w:hint="eastAsia" w:ascii="Times New Roman" w:hAnsi="Times New Roman"/>
                <w:sz w:val="20"/>
                <w:szCs w:val="20"/>
              </w:rPr>
              <w:t>期号</w:t>
            </w:r>
          </w:p>
        </w:tc>
        <w:tc>
          <w:tcPr>
            <w:tcW w:w="977" w:type="dxa"/>
            <w:vAlign w:val="center"/>
          </w:tcPr>
          <w:p>
            <w:pPr>
              <w:jc w:val="center"/>
              <w:rPr>
                <w:rFonts w:ascii="宋体" w:hAnsi="Times New Roman"/>
                <w:sz w:val="20"/>
                <w:szCs w:val="20"/>
              </w:rPr>
            </w:pPr>
            <w:r>
              <w:rPr>
                <w:rFonts w:hint="eastAsia" w:ascii="宋体" w:hAnsi="Times New Roman"/>
                <w:sz w:val="20"/>
                <w:szCs w:val="20"/>
              </w:rPr>
              <w:t>作者</w:t>
            </w:r>
          </w:p>
          <w:p>
            <w:pPr>
              <w:jc w:val="center"/>
              <w:rPr>
                <w:rFonts w:ascii="宋体" w:hAnsi="Times New Roman"/>
                <w:sz w:val="20"/>
                <w:szCs w:val="20"/>
              </w:rPr>
            </w:pPr>
            <w:r>
              <w:rPr>
                <w:rFonts w:hint="eastAsia" w:ascii="宋体" w:hAnsi="Times New Roman"/>
                <w:sz w:val="20"/>
                <w:szCs w:val="20"/>
              </w:rPr>
              <w:t>排名</w:t>
            </w:r>
          </w:p>
        </w:tc>
        <w:tc>
          <w:tcPr>
            <w:tcW w:w="1306" w:type="dxa"/>
            <w:vAlign w:val="center"/>
          </w:tcPr>
          <w:p>
            <w:pPr>
              <w:jc w:val="center"/>
              <w:rPr>
                <w:rFonts w:ascii="宋体" w:hAnsi="Times New Roman"/>
                <w:sz w:val="20"/>
                <w:szCs w:val="20"/>
              </w:rPr>
            </w:pPr>
            <w:r>
              <w:rPr>
                <w:rFonts w:hint="eastAsia" w:ascii="宋体" w:hAnsi="Times New Roman"/>
                <w:sz w:val="20"/>
                <w:szCs w:val="20"/>
              </w:rPr>
              <w:t>第一作者</w:t>
            </w:r>
          </w:p>
          <w:p>
            <w:pPr>
              <w:jc w:val="center"/>
              <w:rPr>
                <w:rFonts w:ascii="宋体" w:hAnsi="Times New Roman"/>
                <w:sz w:val="20"/>
                <w:szCs w:val="20"/>
              </w:rPr>
            </w:pPr>
            <w:r>
              <w:rPr>
                <w:rFonts w:hint="eastAsia" w:ascii="宋体" w:hAnsi="Times New Roman"/>
                <w:sz w:val="20"/>
                <w:szCs w:val="20"/>
              </w:rPr>
              <w:t>单位</w:t>
            </w:r>
          </w:p>
        </w:tc>
        <w:tc>
          <w:tcPr>
            <w:tcW w:w="1105" w:type="dxa"/>
            <w:vAlign w:val="center"/>
          </w:tcPr>
          <w:p>
            <w:pPr>
              <w:jc w:val="center"/>
              <w:rPr>
                <w:rFonts w:ascii="宋体" w:hAnsi="Times New Roman"/>
                <w:sz w:val="20"/>
                <w:szCs w:val="20"/>
              </w:rPr>
            </w:pPr>
            <w:r>
              <w:rPr>
                <w:rFonts w:hint="eastAsia" w:ascii="宋体" w:hAnsi="Times New Roman"/>
                <w:sz w:val="20"/>
                <w:szCs w:val="20"/>
              </w:rPr>
              <w:t>刊物性质及期刊号</w:t>
            </w:r>
          </w:p>
        </w:tc>
        <w:tc>
          <w:tcPr>
            <w:tcW w:w="942" w:type="dxa"/>
          </w:tcPr>
          <w:p>
            <w:pPr>
              <w:jc w:val="center"/>
              <w:rPr>
                <w:rFonts w:ascii="Times New Roman" w:hAnsi="Times New Roman"/>
                <w:szCs w:val="24"/>
              </w:rPr>
            </w:pPr>
          </w:p>
          <w:p>
            <w:pPr>
              <w:jc w:val="center"/>
              <w:rPr>
                <w:rFonts w:ascii="Times New Roman" w:hAnsi="Times New Roman"/>
                <w:szCs w:val="24"/>
              </w:rPr>
            </w:pPr>
            <w:r>
              <w:rPr>
                <w:rFonts w:hint="eastAsia" w:ascii="Times New Roman" w:hAnsi="Times New Roman"/>
                <w:szCs w:val="24"/>
              </w:rPr>
              <w:t>论文</w:t>
            </w:r>
          </w:p>
          <w:p>
            <w:pPr>
              <w:jc w:val="center"/>
              <w:rPr>
                <w:rFonts w:ascii="Times New Roman" w:hAnsi="Times New Roman"/>
                <w:szCs w:val="24"/>
              </w:rPr>
            </w:pPr>
            <w:r>
              <w:rPr>
                <w:rFonts w:hint="eastAsia" w:ascii="Times New Roman" w:hAnsi="Times New Roman"/>
                <w:szCs w:val="24"/>
              </w:rPr>
              <w:t>分区</w:t>
            </w:r>
          </w:p>
          <w:p>
            <w:pPr>
              <w:jc w:val="center"/>
              <w:rPr>
                <w:rFonts w:ascii="Times New Roman" w:hAnsi="Times New Roman"/>
                <w:szCs w:val="24"/>
              </w:rPr>
            </w:pPr>
            <w:r>
              <w:rPr>
                <w:rFonts w:hint="eastAsia" w:ascii="Times New Roman" w:hAnsi="Times New Roman"/>
                <w:szCs w:val="24"/>
              </w:rPr>
              <w:t>（学术期刊分级</w:t>
            </w:r>
            <w:r>
              <w:rPr>
                <w:rFonts w:ascii="Times New Roman" w:hAnsi="Times New Roman"/>
                <w:szCs w:val="24"/>
              </w:rPr>
              <w:t xml:space="preserve">A++ </w:t>
            </w:r>
            <w:r>
              <w:rPr>
                <w:rFonts w:hint="eastAsia" w:ascii="Times New Roman" w:hAnsi="Times New Roman"/>
                <w:szCs w:val="24"/>
              </w:rPr>
              <w:t>等，</w:t>
            </w:r>
            <w:r>
              <w:rPr>
                <w:rFonts w:ascii="Times New Roman" w:hAnsi="Times New Roman"/>
                <w:szCs w:val="24"/>
              </w:rPr>
              <w:t>SCI?</w:t>
            </w:r>
            <w:r>
              <w:rPr>
                <w:rFonts w:hint="eastAsia" w:ascii="Times New Roman" w:hAnsi="Times New Roman"/>
                <w:szCs w:val="24"/>
              </w:rPr>
              <w:t>区</w:t>
            </w:r>
          </w:p>
        </w:tc>
        <w:tc>
          <w:tcPr>
            <w:tcW w:w="757" w:type="dxa"/>
            <w:tcBorders>
              <w:right w:val="single" w:color="auto" w:sz="2" w:space="0"/>
            </w:tcBorders>
            <w:vAlign w:val="center"/>
          </w:tcPr>
          <w:p>
            <w:pPr>
              <w:jc w:val="center"/>
              <w:rPr>
                <w:rFonts w:ascii="Times New Roman" w:hAnsi="Times New Roman"/>
                <w:sz w:val="20"/>
                <w:szCs w:val="20"/>
              </w:rPr>
            </w:pPr>
            <w:r>
              <w:rPr>
                <w:rFonts w:hint="eastAsia" w:ascii="Times New Roman" w:hAnsi="Times New Roman"/>
                <w:sz w:val="20"/>
                <w:szCs w:val="20"/>
              </w:rPr>
              <w:t>期刊类别影响因子及排序</w:t>
            </w:r>
          </w:p>
        </w:tc>
        <w:tc>
          <w:tcPr>
            <w:tcW w:w="690" w:type="dxa"/>
            <w:tcBorders>
              <w:right w:val="single" w:color="auto" w:sz="2" w:space="0"/>
            </w:tcBorders>
            <w:vAlign w:val="center"/>
          </w:tcPr>
          <w:p>
            <w:pPr>
              <w:jc w:val="center"/>
              <w:rPr>
                <w:rFonts w:ascii="宋体" w:hAnsi="Times New Roman"/>
                <w:sz w:val="20"/>
                <w:szCs w:val="20"/>
              </w:rPr>
            </w:pPr>
            <w:r>
              <w:rPr>
                <w:rFonts w:hint="eastAsia" w:ascii="宋体" w:hAnsi="Times New Roman"/>
                <w:sz w:val="20"/>
                <w:szCs w:val="20"/>
              </w:rPr>
              <w:t>他人引用次数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exact"/>
          <w:jc w:val="center"/>
        </w:trPr>
        <w:tc>
          <w:tcPr>
            <w:tcW w:w="552" w:type="dxa"/>
            <w:tcBorders>
              <w:left w:val="single" w:color="auto" w:sz="2" w:space="0"/>
            </w:tcBorders>
            <w:vAlign w:val="center"/>
          </w:tcPr>
          <w:p>
            <w:pPr>
              <w:jc w:val="center"/>
              <w:rPr>
                <w:rFonts w:ascii="Times New Roman" w:hAnsi="Times New Roman"/>
                <w:sz w:val="20"/>
                <w:szCs w:val="20"/>
              </w:rPr>
            </w:pPr>
            <w:r>
              <w:rPr>
                <w:rFonts w:ascii="Times New Roman" w:hAnsi="Times New Roman"/>
                <w:sz w:val="20"/>
                <w:szCs w:val="20"/>
              </w:rPr>
              <w:t>1</w:t>
            </w:r>
          </w:p>
        </w:tc>
        <w:tc>
          <w:tcPr>
            <w:tcW w:w="1984" w:type="dxa"/>
            <w:vAlign w:val="center"/>
          </w:tcPr>
          <w:p>
            <w:pPr>
              <w:spacing w:line="240" w:lineRule="exact"/>
              <w:jc w:val="center"/>
              <w:rPr>
                <w:rFonts w:ascii="Times New Roman" w:hAnsi="Times New Roman"/>
                <w:sz w:val="20"/>
                <w:szCs w:val="20"/>
              </w:rPr>
            </w:pPr>
            <w:r>
              <w:rPr>
                <w:rFonts w:ascii="Times New Roman" w:hAnsi="Times New Roman"/>
                <w:sz w:val="20"/>
                <w:szCs w:val="20"/>
              </w:rPr>
              <w:t>Electric field stiffening effect in c-oriented aluminum nitride piezoelectric thin films</w:t>
            </w:r>
          </w:p>
        </w:tc>
        <w:tc>
          <w:tcPr>
            <w:tcW w:w="1276" w:type="dxa"/>
            <w:vAlign w:val="center"/>
          </w:tcPr>
          <w:p>
            <w:pPr>
              <w:spacing w:line="240" w:lineRule="exact"/>
              <w:jc w:val="center"/>
              <w:rPr>
                <w:rFonts w:ascii="Times New Roman" w:hAnsi="Times New Roman"/>
                <w:sz w:val="20"/>
                <w:szCs w:val="20"/>
              </w:rPr>
            </w:pPr>
            <w:r>
              <w:rPr>
                <w:rFonts w:ascii="Times New Roman" w:hAnsi="Times New Roman"/>
                <w:sz w:val="20"/>
                <w:szCs w:val="20"/>
              </w:rPr>
              <w:t>ACS Applied Materials &amp; Interfaces</w:t>
            </w:r>
          </w:p>
        </w:tc>
        <w:tc>
          <w:tcPr>
            <w:tcW w:w="866" w:type="dxa"/>
            <w:vAlign w:val="center"/>
          </w:tcPr>
          <w:p>
            <w:pPr>
              <w:jc w:val="center"/>
              <w:rPr>
                <w:rFonts w:ascii="Times New Roman" w:hAnsi="Times New Roman"/>
                <w:sz w:val="20"/>
                <w:szCs w:val="20"/>
              </w:rPr>
            </w:pPr>
            <w:r>
              <w:rPr>
                <w:rFonts w:ascii="Times New Roman" w:hAnsi="Times New Roman"/>
                <w:sz w:val="20"/>
                <w:szCs w:val="20"/>
              </w:rPr>
              <w:t>2018, 10(2)</w:t>
            </w:r>
          </w:p>
        </w:tc>
        <w:tc>
          <w:tcPr>
            <w:tcW w:w="977" w:type="dxa"/>
            <w:vAlign w:val="center"/>
          </w:tcPr>
          <w:p>
            <w:pPr>
              <w:jc w:val="center"/>
              <w:rPr>
                <w:rFonts w:ascii="Times New Roman" w:hAnsi="Times New Roman"/>
                <w:sz w:val="20"/>
                <w:szCs w:val="20"/>
              </w:rPr>
            </w:pPr>
            <w:r>
              <w:rPr>
                <w:rFonts w:hint="eastAsia" w:ascii="Times New Roman" w:hAnsi="Times New Roman"/>
                <w:sz w:val="20"/>
                <w:szCs w:val="20"/>
              </w:rPr>
              <w:t>第一</w:t>
            </w:r>
          </w:p>
        </w:tc>
        <w:tc>
          <w:tcPr>
            <w:tcW w:w="1306" w:type="dxa"/>
            <w:vAlign w:val="center"/>
          </w:tcPr>
          <w:p>
            <w:pPr>
              <w:jc w:val="center"/>
              <w:rPr>
                <w:rFonts w:ascii="Times New Roman" w:hAnsi="Times New Roman"/>
                <w:sz w:val="20"/>
                <w:szCs w:val="20"/>
              </w:rPr>
            </w:pPr>
            <w:r>
              <w:rPr>
                <w:rFonts w:hint="eastAsia" w:ascii="Times New Roman" w:hAnsi="Times New Roman"/>
                <w:sz w:val="20"/>
                <w:szCs w:val="20"/>
              </w:rPr>
              <w:t>重庆大学</w:t>
            </w:r>
          </w:p>
        </w:tc>
        <w:tc>
          <w:tcPr>
            <w:tcW w:w="1105" w:type="dxa"/>
            <w:vAlign w:val="center"/>
          </w:tcPr>
          <w:p>
            <w:pPr>
              <w:jc w:val="center"/>
              <w:rPr>
                <w:rFonts w:ascii="Times New Roman" w:hAnsi="Times New Roman"/>
                <w:sz w:val="20"/>
                <w:szCs w:val="20"/>
              </w:rPr>
            </w:pPr>
            <w:r>
              <w:rPr>
                <w:rFonts w:hint="eastAsia" w:ascii="Times New Roman" w:hAnsi="Times New Roman"/>
                <w:sz w:val="20"/>
                <w:szCs w:val="20"/>
              </w:rPr>
              <w:t>SCI，WOS：000423140400040</w:t>
            </w:r>
          </w:p>
        </w:tc>
        <w:tc>
          <w:tcPr>
            <w:tcW w:w="942" w:type="dxa"/>
            <w:vAlign w:val="center"/>
          </w:tcPr>
          <w:p>
            <w:pPr>
              <w:widowControl/>
              <w:spacing w:line="240" w:lineRule="exact"/>
              <w:jc w:val="center"/>
              <w:rPr>
                <w:rFonts w:ascii="Times New Roman" w:hAnsi="Times New Roman"/>
                <w:sz w:val="20"/>
                <w:szCs w:val="20"/>
              </w:rPr>
            </w:pPr>
            <w:r>
              <w:rPr>
                <w:rFonts w:ascii="Times New Roman" w:hAnsi="Times New Roman"/>
                <w:szCs w:val="24"/>
              </w:rPr>
              <w:t>A++</w:t>
            </w:r>
            <w:r>
              <w:rPr>
                <w:rFonts w:hint="eastAsia" w:ascii="Times New Roman" w:hAnsi="Times New Roman"/>
                <w:szCs w:val="24"/>
              </w:rPr>
              <w:t>，SCI中科院一区</w:t>
            </w:r>
          </w:p>
        </w:tc>
        <w:tc>
          <w:tcPr>
            <w:tcW w:w="757" w:type="dxa"/>
            <w:tcBorders>
              <w:right w:val="single" w:color="auto" w:sz="2" w:space="0"/>
            </w:tcBorders>
            <w:vAlign w:val="center"/>
          </w:tcPr>
          <w:p>
            <w:pPr>
              <w:widowControl/>
              <w:spacing w:line="240" w:lineRule="exact"/>
              <w:jc w:val="center"/>
              <w:rPr>
                <w:rFonts w:ascii="Times New Roman" w:hAnsi="Times New Roman"/>
                <w:sz w:val="20"/>
                <w:szCs w:val="20"/>
              </w:rPr>
            </w:pPr>
            <w:r>
              <w:rPr>
                <w:rFonts w:hint="eastAsia" w:ascii="Times New Roman" w:hAnsi="Times New Roman"/>
                <w:sz w:val="20"/>
                <w:szCs w:val="20"/>
              </w:rPr>
              <w:t>影响因子8.097</w:t>
            </w:r>
          </w:p>
        </w:tc>
        <w:tc>
          <w:tcPr>
            <w:tcW w:w="690" w:type="dxa"/>
            <w:tcBorders>
              <w:right w:val="single" w:color="auto" w:sz="2" w:space="0"/>
            </w:tcBorders>
            <w:vAlign w:val="center"/>
          </w:tcPr>
          <w:p>
            <w:pPr>
              <w:widowControl/>
              <w:spacing w:line="240" w:lineRule="exact"/>
              <w:jc w:val="center"/>
              <w:rPr>
                <w:rFonts w:ascii="Times New Roman" w:hAnsi="Times New Roman"/>
                <w:sz w:val="20"/>
                <w:szCs w:val="20"/>
              </w:rPr>
            </w:pPr>
            <w:r>
              <w:rPr>
                <w:rFonts w:hint="eastAsia" w:ascii="Times New Roman" w:hAnsi="Times New Roman"/>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exact"/>
          <w:jc w:val="center"/>
        </w:trPr>
        <w:tc>
          <w:tcPr>
            <w:tcW w:w="552" w:type="dxa"/>
            <w:tcBorders>
              <w:left w:val="single" w:color="auto" w:sz="2" w:space="0"/>
            </w:tcBorders>
            <w:vAlign w:val="center"/>
          </w:tcPr>
          <w:p>
            <w:pPr>
              <w:jc w:val="center"/>
              <w:rPr>
                <w:rFonts w:ascii="Times New Roman" w:hAnsi="Times New Roman"/>
                <w:sz w:val="20"/>
                <w:szCs w:val="20"/>
              </w:rPr>
            </w:pPr>
            <w:r>
              <w:rPr>
                <w:rFonts w:ascii="Times New Roman" w:hAnsi="Times New Roman"/>
                <w:sz w:val="20"/>
                <w:szCs w:val="20"/>
              </w:rPr>
              <w:t>2</w:t>
            </w:r>
          </w:p>
        </w:tc>
        <w:tc>
          <w:tcPr>
            <w:tcW w:w="1984" w:type="dxa"/>
            <w:vAlign w:val="center"/>
          </w:tcPr>
          <w:p>
            <w:pPr>
              <w:spacing w:line="240" w:lineRule="exact"/>
              <w:jc w:val="center"/>
              <w:rPr>
                <w:rFonts w:ascii="Times New Roman" w:hAnsi="Times New Roman"/>
                <w:sz w:val="20"/>
                <w:szCs w:val="20"/>
              </w:rPr>
            </w:pPr>
            <w:r>
              <w:rPr>
                <w:rFonts w:ascii="Times New Roman" w:hAnsi="Times New Roman"/>
                <w:sz w:val="20"/>
                <w:szCs w:val="20"/>
              </w:rPr>
              <w:t>Dual-mode resonant infrared detector based on film bulk acoustic resonator toward ultra-high sensitivity and anti-interference capability</w:t>
            </w:r>
          </w:p>
        </w:tc>
        <w:tc>
          <w:tcPr>
            <w:tcW w:w="1276" w:type="dxa"/>
            <w:vAlign w:val="center"/>
          </w:tcPr>
          <w:p>
            <w:pPr>
              <w:spacing w:line="240" w:lineRule="exact"/>
              <w:jc w:val="center"/>
              <w:rPr>
                <w:rFonts w:ascii="Times New Roman" w:hAnsi="Times New Roman"/>
                <w:sz w:val="20"/>
                <w:szCs w:val="20"/>
              </w:rPr>
            </w:pPr>
            <w:r>
              <w:rPr>
                <w:rFonts w:ascii="Times New Roman" w:hAnsi="Times New Roman"/>
                <w:sz w:val="20"/>
                <w:szCs w:val="20"/>
              </w:rPr>
              <w:t>Applied Physics Letters</w:t>
            </w:r>
          </w:p>
        </w:tc>
        <w:tc>
          <w:tcPr>
            <w:tcW w:w="866" w:type="dxa"/>
            <w:vAlign w:val="center"/>
          </w:tcPr>
          <w:p>
            <w:pPr>
              <w:jc w:val="center"/>
              <w:rPr>
                <w:rFonts w:ascii="Times New Roman" w:hAnsi="Times New Roman"/>
                <w:sz w:val="20"/>
                <w:szCs w:val="20"/>
              </w:rPr>
            </w:pPr>
            <w:r>
              <w:rPr>
                <w:rFonts w:ascii="Times New Roman" w:hAnsi="Times New Roman"/>
                <w:sz w:val="20"/>
                <w:szCs w:val="20"/>
              </w:rPr>
              <w:t>2018, 112(24)</w:t>
            </w:r>
          </w:p>
        </w:tc>
        <w:tc>
          <w:tcPr>
            <w:tcW w:w="977" w:type="dxa"/>
            <w:vAlign w:val="center"/>
          </w:tcPr>
          <w:p>
            <w:pPr>
              <w:jc w:val="center"/>
              <w:rPr>
                <w:rFonts w:ascii="Times New Roman" w:hAnsi="Times New Roman"/>
                <w:sz w:val="20"/>
                <w:szCs w:val="20"/>
              </w:rPr>
            </w:pPr>
            <w:r>
              <w:rPr>
                <w:rFonts w:hint="eastAsia" w:ascii="Times New Roman" w:hAnsi="Times New Roman"/>
                <w:sz w:val="20"/>
                <w:szCs w:val="20"/>
              </w:rPr>
              <w:t>第一</w:t>
            </w:r>
          </w:p>
        </w:tc>
        <w:tc>
          <w:tcPr>
            <w:tcW w:w="1306" w:type="dxa"/>
            <w:vAlign w:val="center"/>
          </w:tcPr>
          <w:p>
            <w:pPr>
              <w:jc w:val="center"/>
              <w:rPr>
                <w:rFonts w:ascii="Times New Roman" w:hAnsi="Times New Roman"/>
                <w:sz w:val="20"/>
                <w:szCs w:val="20"/>
              </w:rPr>
            </w:pPr>
            <w:r>
              <w:rPr>
                <w:rFonts w:hint="eastAsia" w:ascii="Times New Roman" w:hAnsi="Times New Roman"/>
                <w:sz w:val="20"/>
                <w:szCs w:val="20"/>
              </w:rPr>
              <w:t>重庆大学</w:t>
            </w:r>
          </w:p>
        </w:tc>
        <w:tc>
          <w:tcPr>
            <w:tcW w:w="1105" w:type="dxa"/>
            <w:vAlign w:val="center"/>
          </w:tcPr>
          <w:p>
            <w:pPr>
              <w:jc w:val="center"/>
              <w:rPr>
                <w:rFonts w:ascii="Times New Roman" w:hAnsi="Times New Roman"/>
                <w:sz w:val="20"/>
                <w:szCs w:val="20"/>
              </w:rPr>
            </w:pPr>
            <w:r>
              <w:rPr>
                <w:rFonts w:hint="eastAsia" w:ascii="Times New Roman" w:hAnsi="Times New Roman"/>
                <w:sz w:val="20"/>
                <w:szCs w:val="20"/>
              </w:rPr>
              <w:t>SCI，WOS：</w:t>
            </w:r>
            <w:r>
              <w:rPr>
                <w:rFonts w:ascii="Times New Roman" w:hAnsi="Times New Roman"/>
                <w:sz w:val="20"/>
                <w:szCs w:val="20"/>
              </w:rPr>
              <w:t>000435451600038</w:t>
            </w:r>
          </w:p>
        </w:tc>
        <w:tc>
          <w:tcPr>
            <w:tcW w:w="942" w:type="dxa"/>
            <w:vAlign w:val="center"/>
          </w:tcPr>
          <w:p>
            <w:pPr>
              <w:widowControl/>
              <w:spacing w:line="240" w:lineRule="exact"/>
              <w:jc w:val="center"/>
              <w:rPr>
                <w:rFonts w:ascii="Times New Roman" w:hAnsi="Times New Roman"/>
                <w:sz w:val="20"/>
                <w:szCs w:val="20"/>
              </w:rPr>
            </w:pPr>
            <w:r>
              <w:rPr>
                <w:rFonts w:ascii="Times New Roman" w:hAnsi="Times New Roman"/>
                <w:szCs w:val="24"/>
              </w:rPr>
              <w:t>A++</w:t>
            </w:r>
            <w:r>
              <w:rPr>
                <w:rFonts w:hint="eastAsia" w:ascii="Times New Roman" w:hAnsi="Times New Roman"/>
                <w:szCs w:val="24"/>
              </w:rPr>
              <w:t>，SCI中科院二区</w:t>
            </w:r>
          </w:p>
        </w:tc>
        <w:tc>
          <w:tcPr>
            <w:tcW w:w="757" w:type="dxa"/>
            <w:tcBorders>
              <w:right w:val="single" w:color="auto" w:sz="2" w:space="0"/>
            </w:tcBorders>
            <w:vAlign w:val="center"/>
          </w:tcPr>
          <w:p>
            <w:pPr>
              <w:widowControl/>
              <w:spacing w:line="240" w:lineRule="exact"/>
              <w:jc w:val="center"/>
              <w:rPr>
                <w:rFonts w:ascii="Times New Roman" w:hAnsi="Times New Roman"/>
                <w:sz w:val="20"/>
                <w:szCs w:val="20"/>
              </w:rPr>
            </w:pPr>
            <w:r>
              <w:rPr>
                <w:rFonts w:hint="eastAsia" w:ascii="宋体" w:hAnsi="宋体"/>
                <w:szCs w:val="21"/>
              </w:rPr>
              <w:t>影响因子3.495</w:t>
            </w:r>
          </w:p>
        </w:tc>
        <w:tc>
          <w:tcPr>
            <w:tcW w:w="690" w:type="dxa"/>
            <w:tcBorders>
              <w:right w:val="single" w:color="auto" w:sz="2" w:space="0"/>
            </w:tcBorders>
            <w:vAlign w:val="center"/>
          </w:tcPr>
          <w:p>
            <w:pPr>
              <w:widowControl/>
              <w:spacing w:line="240" w:lineRule="exact"/>
              <w:jc w:val="center"/>
              <w:rPr>
                <w:rFonts w:ascii="Times New Roman" w:hAnsi="Times New Roman"/>
                <w:sz w:val="20"/>
                <w:szCs w:val="20"/>
              </w:rPr>
            </w:pPr>
            <w:r>
              <w:rPr>
                <w:rFonts w:hint="eastAsia" w:ascii="Times New Roman" w:hAnsi="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exact"/>
          <w:jc w:val="center"/>
        </w:trPr>
        <w:tc>
          <w:tcPr>
            <w:tcW w:w="552" w:type="dxa"/>
            <w:tcBorders>
              <w:left w:val="single" w:color="auto" w:sz="2" w:space="0"/>
            </w:tcBorders>
            <w:vAlign w:val="center"/>
          </w:tcPr>
          <w:p>
            <w:pPr>
              <w:jc w:val="center"/>
              <w:rPr>
                <w:rFonts w:ascii="Times New Roman" w:hAnsi="Times New Roman"/>
                <w:sz w:val="20"/>
                <w:szCs w:val="20"/>
              </w:rPr>
            </w:pPr>
            <w:r>
              <w:rPr>
                <w:rFonts w:ascii="Times New Roman" w:hAnsi="Times New Roman"/>
                <w:sz w:val="20"/>
                <w:szCs w:val="20"/>
              </w:rPr>
              <w:t>3</w:t>
            </w:r>
          </w:p>
        </w:tc>
        <w:tc>
          <w:tcPr>
            <w:tcW w:w="1984" w:type="dxa"/>
            <w:vAlign w:val="center"/>
          </w:tcPr>
          <w:p>
            <w:pPr>
              <w:spacing w:line="240" w:lineRule="exact"/>
              <w:jc w:val="center"/>
              <w:rPr>
                <w:rFonts w:ascii="Times New Roman" w:hAnsi="Times New Roman"/>
                <w:sz w:val="20"/>
                <w:szCs w:val="20"/>
              </w:rPr>
            </w:pPr>
            <w:r>
              <w:rPr>
                <w:rFonts w:ascii="Times New Roman" w:hAnsi="Times New Roman"/>
                <w:sz w:val="20"/>
                <w:szCs w:val="20"/>
              </w:rPr>
              <w:t>Temperature decoupled viscosity-density product measurement in liquid by utilizing a dual-mode AlN-based acoustic wave resonator</w:t>
            </w:r>
          </w:p>
        </w:tc>
        <w:tc>
          <w:tcPr>
            <w:tcW w:w="1276" w:type="dxa"/>
            <w:vAlign w:val="center"/>
          </w:tcPr>
          <w:p>
            <w:pPr>
              <w:spacing w:line="240" w:lineRule="exact"/>
              <w:jc w:val="center"/>
              <w:rPr>
                <w:rFonts w:ascii="Times New Roman" w:hAnsi="Times New Roman"/>
                <w:sz w:val="20"/>
                <w:szCs w:val="20"/>
              </w:rPr>
            </w:pPr>
            <w:r>
              <w:rPr>
                <w:rFonts w:ascii="Times New Roman" w:hAnsi="Times New Roman"/>
                <w:sz w:val="20"/>
                <w:szCs w:val="20"/>
              </w:rPr>
              <w:t>Applied Physics Letters</w:t>
            </w:r>
          </w:p>
        </w:tc>
        <w:tc>
          <w:tcPr>
            <w:tcW w:w="866" w:type="dxa"/>
            <w:vAlign w:val="center"/>
          </w:tcPr>
          <w:p>
            <w:pPr>
              <w:jc w:val="center"/>
              <w:rPr>
                <w:rFonts w:ascii="Times New Roman" w:hAnsi="Times New Roman"/>
                <w:sz w:val="20"/>
                <w:szCs w:val="20"/>
              </w:rPr>
            </w:pPr>
            <w:r>
              <w:rPr>
                <w:rFonts w:ascii="Times New Roman" w:hAnsi="Times New Roman"/>
                <w:sz w:val="20"/>
                <w:szCs w:val="20"/>
              </w:rPr>
              <w:t>2018, 113(20)</w:t>
            </w:r>
          </w:p>
        </w:tc>
        <w:tc>
          <w:tcPr>
            <w:tcW w:w="977" w:type="dxa"/>
            <w:vAlign w:val="center"/>
          </w:tcPr>
          <w:p>
            <w:pPr>
              <w:jc w:val="center"/>
              <w:rPr>
                <w:rFonts w:ascii="Times New Roman" w:hAnsi="Times New Roman"/>
                <w:sz w:val="20"/>
                <w:szCs w:val="20"/>
              </w:rPr>
            </w:pPr>
            <w:r>
              <w:rPr>
                <w:rFonts w:hint="eastAsia" w:ascii="Times New Roman" w:hAnsi="Times New Roman"/>
                <w:sz w:val="20"/>
                <w:szCs w:val="20"/>
              </w:rPr>
              <w:t>第二</w:t>
            </w:r>
          </w:p>
        </w:tc>
        <w:tc>
          <w:tcPr>
            <w:tcW w:w="1306" w:type="dxa"/>
            <w:vAlign w:val="center"/>
          </w:tcPr>
          <w:p>
            <w:pPr>
              <w:jc w:val="center"/>
              <w:rPr>
                <w:rFonts w:ascii="Times New Roman" w:hAnsi="Times New Roman"/>
                <w:sz w:val="20"/>
                <w:szCs w:val="20"/>
              </w:rPr>
            </w:pPr>
            <w:r>
              <w:rPr>
                <w:rFonts w:hint="eastAsia" w:ascii="Times New Roman" w:hAnsi="Times New Roman"/>
                <w:sz w:val="20"/>
                <w:szCs w:val="20"/>
              </w:rPr>
              <w:t>重庆大学</w:t>
            </w:r>
          </w:p>
        </w:tc>
        <w:tc>
          <w:tcPr>
            <w:tcW w:w="1105" w:type="dxa"/>
            <w:vAlign w:val="center"/>
          </w:tcPr>
          <w:p>
            <w:pPr>
              <w:jc w:val="center"/>
              <w:rPr>
                <w:rFonts w:ascii="Times New Roman" w:hAnsi="Times New Roman"/>
                <w:sz w:val="20"/>
                <w:szCs w:val="20"/>
              </w:rPr>
            </w:pPr>
            <w:r>
              <w:rPr>
                <w:rFonts w:hint="eastAsia" w:ascii="Times New Roman" w:hAnsi="Times New Roman"/>
                <w:sz w:val="20"/>
                <w:szCs w:val="20"/>
              </w:rPr>
              <w:t>SCI，WOS：</w:t>
            </w:r>
            <w:r>
              <w:rPr>
                <w:rFonts w:ascii="Times New Roman" w:hAnsi="Times New Roman"/>
                <w:sz w:val="20"/>
                <w:szCs w:val="20"/>
              </w:rPr>
              <w:t>000450279900025</w:t>
            </w:r>
          </w:p>
        </w:tc>
        <w:tc>
          <w:tcPr>
            <w:tcW w:w="942" w:type="dxa"/>
            <w:vAlign w:val="center"/>
          </w:tcPr>
          <w:p>
            <w:pPr>
              <w:widowControl/>
              <w:spacing w:line="240" w:lineRule="exact"/>
              <w:jc w:val="center"/>
              <w:rPr>
                <w:rFonts w:ascii="Times New Roman" w:hAnsi="Times New Roman"/>
                <w:sz w:val="20"/>
                <w:szCs w:val="20"/>
              </w:rPr>
            </w:pPr>
            <w:r>
              <w:rPr>
                <w:rFonts w:ascii="Times New Roman" w:hAnsi="Times New Roman"/>
                <w:szCs w:val="24"/>
              </w:rPr>
              <w:t>A++</w:t>
            </w:r>
            <w:r>
              <w:rPr>
                <w:rFonts w:hint="eastAsia" w:ascii="Times New Roman" w:hAnsi="Times New Roman"/>
                <w:szCs w:val="24"/>
              </w:rPr>
              <w:t>，SCI中科院二区</w:t>
            </w:r>
          </w:p>
        </w:tc>
        <w:tc>
          <w:tcPr>
            <w:tcW w:w="757" w:type="dxa"/>
            <w:tcBorders>
              <w:right w:val="single" w:color="auto" w:sz="2" w:space="0"/>
            </w:tcBorders>
            <w:vAlign w:val="center"/>
          </w:tcPr>
          <w:p>
            <w:pPr>
              <w:widowControl/>
              <w:spacing w:line="240" w:lineRule="exact"/>
              <w:jc w:val="center"/>
              <w:rPr>
                <w:rFonts w:ascii="Times New Roman" w:hAnsi="Times New Roman"/>
                <w:sz w:val="20"/>
                <w:szCs w:val="20"/>
              </w:rPr>
            </w:pPr>
            <w:r>
              <w:rPr>
                <w:rFonts w:hint="eastAsia" w:ascii="宋体" w:hAnsi="宋体"/>
                <w:szCs w:val="21"/>
              </w:rPr>
              <w:t>影响因子3.495</w:t>
            </w:r>
          </w:p>
        </w:tc>
        <w:tc>
          <w:tcPr>
            <w:tcW w:w="690" w:type="dxa"/>
            <w:tcBorders>
              <w:right w:val="single" w:color="auto" w:sz="2" w:space="0"/>
            </w:tcBorders>
            <w:vAlign w:val="center"/>
          </w:tcPr>
          <w:p>
            <w:pPr>
              <w:widowControl/>
              <w:spacing w:line="240" w:lineRule="exact"/>
              <w:jc w:val="center"/>
              <w:rPr>
                <w:rFonts w:ascii="Times New Roman" w:hAnsi="Times New Roman"/>
                <w:sz w:val="20"/>
                <w:szCs w:val="20"/>
              </w:rPr>
            </w:pPr>
            <w:r>
              <w:rPr>
                <w:rFonts w:hint="eastAsia" w:ascii="Times New Roman" w:hAnsi="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exact"/>
          <w:jc w:val="center"/>
        </w:trPr>
        <w:tc>
          <w:tcPr>
            <w:tcW w:w="552" w:type="dxa"/>
            <w:tcBorders>
              <w:left w:val="single" w:color="auto" w:sz="2" w:space="0"/>
            </w:tcBorders>
            <w:vAlign w:val="center"/>
          </w:tcPr>
          <w:p>
            <w:pPr>
              <w:jc w:val="center"/>
              <w:rPr>
                <w:rFonts w:ascii="Times New Roman" w:hAnsi="Times New Roman"/>
                <w:sz w:val="20"/>
                <w:szCs w:val="20"/>
              </w:rPr>
            </w:pPr>
            <w:r>
              <w:rPr>
                <w:rFonts w:ascii="Times New Roman" w:hAnsi="Times New Roman"/>
                <w:sz w:val="20"/>
                <w:szCs w:val="20"/>
              </w:rPr>
              <w:t>4</w:t>
            </w:r>
          </w:p>
        </w:tc>
        <w:tc>
          <w:tcPr>
            <w:tcW w:w="1984" w:type="dxa"/>
            <w:vAlign w:val="center"/>
          </w:tcPr>
          <w:p>
            <w:pPr>
              <w:spacing w:line="240" w:lineRule="exact"/>
              <w:jc w:val="center"/>
              <w:rPr>
                <w:rFonts w:ascii="Times New Roman" w:hAnsi="Times New Roman"/>
                <w:sz w:val="20"/>
                <w:szCs w:val="20"/>
              </w:rPr>
            </w:pPr>
            <w:r>
              <w:rPr>
                <w:rFonts w:ascii="Times New Roman" w:hAnsi="Times New Roman"/>
                <w:sz w:val="20"/>
                <w:szCs w:val="20"/>
              </w:rPr>
              <w:t>High-temperature high-sensitivity AlN-on-SOI Lamb wave resonant strain sensor</w:t>
            </w:r>
          </w:p>
        </w:tc>
        <w:tc>
          <w:tcPr>
            <w:tcW w:w="1276" w:type="dxa"/>
            <w:vAlign w:val="center"/>
          </w:tcPr>
          <w:p>
            <w:pPr>
              <w:spacing w:line="240" w:lineRule="exact"/>
              <w:jc w:val="center"/>
              <w:rPr>
                <w:rFonts w:ascii="Times New Roman" w:hAnsi="Times New Roman"/>
                <w:sz w:val="20"/>
                <w:szCs w:val="20"/>
              </w:rPr>
            </w:pPr>
            <w:r>
              <w:rPr>
                <w:rFonts w:ascii="Times New Roman" w:hAnsi="Times New Roman"/>
                <w:sz w:val="20"/>
                <w:szCs w:val="20"/>
              </w:rPr>
              <w:t>AIP Advances</w:t>
            </w:r>
          </w:p>
        </w:tc>
        <w:tc>
          <w:tcPr>
            <w:tcW w:w="866" w:type="dxa"/>
            <w:vAlign w:val="center"/>
          </w:tcPr>
          <w:p>
            <w:pPr>
              <w:jc w:val="center"/>
              <w:rPr>
                <w:rFonts w:ascii="Times New Roman" w:hAnsi="Times New Roman"/>
                <w:sz w:val="20"/>
                <w:szCs w:val="20"/>
              </w:rPr>
            </w:pPr>
            <w:r>
              <w:rPr>
                <w:rFonts w:ascii="Times New Roman" w:hAnsi="Times New Roman"/>
                <w:sz w:val="20"/>
                <w:szCs w:val="20"/>
              </w:rPr>
              <w:t>2018, 8(6)</w:t>
            </w:r>
          </w:p>
        </w:tc>
        <w:tc>
          <w:tcPr>
            <w:tcW w:w="977" w:type="dxa"/>
            <w:vAlign w:val="center"/>
          </w:tcPr>
          <w:p>
            <w:pPr>
              <w:ind w:firstLine="100" w:firstLineChars="50"/>
              <w:jc w:val="center"/>
              <w:rPr>
                <w:rFonts w:ascii="Times New Roman" w:hAnsi="Times New Roman"/>
                <w:sz w:val="20"/>
                <w:szCs w:val="20"/>
              </w:rPr>
            </w:pPr>
            <w:r>
              <w:rPr>
                <w:rFonts w:hint="eastAsia" w:ascii="Times New Roman" w:hAnsi="Times New Roman"/>
                <w:sz w:val="20"/>
                <w:szCs w:val="20"/>
              </w:rPr>
              <w:t>第三</w:t>
            </w:r>
          </w:p>
        </w:tc>
        <w:tc>
          <w:tcPr>
            <w:tcW w:w="1306" w:type="dxa"/>
            <w:vAlign w:val="center"/>
          </w:tcPr>
          <w:p>
            <w:pPr>
              <w:jc w:val="center"/>
              <w:rPr>
                <w:rFonts w:ascii="Times New Roman" w:hAnsi="Times New Roman"/>
                <w:sz w:val="20"/>
                <w:szCs w:val="20"/>
              </w:rPr>
            </w:pPr>
            <w:r>
              <w:rPr>
                <w:rFonts w:hint="eastAsia" w:ascii="Times New Roman" w:hAnsi="Times New Roman"/>
                <w:sz w:val="20"/>
                <w:szCs w:val="20"/>
              </w:rPr>
              <w:t>重庆大学</w:t>
            </w:r>
          </w:p>
        </w:tc>
        <w:tc>
          <w:tcPr>
            <w:tcW w:w="1105" w:type="dxa"/>
            <w:vAlign w:val="center"/>
          </w:tcPr>
          <w:p>
            <w:pPr>
              <w:jc w:val="center"/>
              <w:rPr>
                <w:rFonts w:ascii="Times New Roman" w:hAnsi="Times New Roman"/>
                <w:sz w:val="20"/>
                <w:szCs w:val="20"/>
              </w:rPr>
            </w:pPr>
            <w:r>
              <w:rPr>
                <w:rFonts w:hint="eastAsia" w:ascii="Times New Roman" w:hAnsi="Times New Roman"/>
                <w:sz w:val="20"/>
                <w:szCs w:val="20"/>
              </w:rPr>
              <w:t>SCI，WOS：</w:t>
            </w:r>
            <w:r>
              <w:rPr>
                <w:rFonts w:ascii="Times New Roman" w:hAnsi="Times New Roman"/>
                <w:sz w:val="20"/>
                <w:szCs w:val="20"/>
              </w:rPr>
              <w:t>000436855300088</w:t>
            </w:r>
          </w:p>
        </w:tc>
        <w:tc>
          <w:tcPr>
            <w:tcW w:w="942" w:type="dxa"/>
            <w:vAlign w:val="center"/>
          </w:tcPr>
          <w:p>
            <w:pPr>
              <w:widowControl/>
              <w:spacing w:line="240" w:lineRule="exact"/>
              <w:jc w:val="center"/>
              <w:rPr>
                <w:rFonts w:ascii="Times New Roman" w:hAnsi="Times New Roman"/>
                <w:szCs w:val="24"/>
              </w:rPr>
            </w:pPr>
            <w:r>
              <w:rPr>
                <w:rFonts w:ascii="Times New Roman" w:hAnsi="Times New Roman"/>
                <w:szCs w:val="24"/>
              </w:rPr>
              <w:t>A+</w:t>
            </w:r>
            <w:r>
              <w:rPr>
                <w:rFonts w:hint="eastAsia" w:ascii="Times New Roman" w:hAnsi="Times New Roman"/>
                <w:szCs w:val="24"/>
              </w:rPr>
              <w:t>，</w:t>
            </w:r>
          </w:p>
          <w:p>
            <w:pPr>
              <w:widowControl/>
              <w:spacing w:line="240" w:lineRule="exact"/>
              <w:jc w:val="center"/>
              <w:rPr>
                <w:rFonts w:ascii="Times New Roman" w:hAnsi="Times New Roman"/>
                <w:sz w:val="20"/>
                <w:szCs w:val="20"/>
              </w:rPr>
            </w:pPr>
            <w:r>
              <w:rPr>
                <w:rFonts w:hint="eastAsia" w:ascii="Times New Roman" w:hAnsi="Times New Roman"/>
                <w:szCs w:val="24"/>
              </w:rPr>
              <w:t>SCI中科院三区</w:t>
            </w:r>
          </w:p>
        </w:tc>
        <w:tc>
          <w:tcPr>
            <w:tcW w:w="757" w:type="dxa"/>
            <w:tcBorders>
              <w:right w:val="single" w:color="auto" w:sz="2" w:space="0"/>
            </w:tcBorders>
            <w:vAlign w:val="center"/>
          </w:tcPr>
          <w:p>
            <w:pPr>
              <w:widowControl/>
              <w:spacing w:line="240" w:lineRule="exact"/>
              <w:jc w:val="center"/>
              <w:rPr>
                <w:rFonts w:ascii="Times New Roman" w:hAnsi="Times New Roman"/>
                <w:sz w:val="20"/>
                <w:szCs w:val="20"/>
              </w:rPr>
            </w:pPr>
            <w:r>
              <w:rPr>
                <w:rFonts w:hint="eastAsia" w:ascii="宋体" w:hAnsi="宋体"/>
                <w:szCs w:val="21"/>
              </w:rPr>
              <w:t>影响因子</w:t>
            </w:r>
            <w:r>
              <w:rPr>
                <w:rFonts w:ascii="宋体" w:hAnsi="宋体"/>
                <w:szCs w:val="21"/>
              </w:rPr>
              <w:t>1.653</w:t>
            </w:r>
          </w:p>
        </w:tc>
        <w:tc>
          <w:tcPr>
            <w:tcW w:w="690" w:type="dxa"/>
            <w:tcBorders>
              <w:right w:val="single" w:color="auto" w:sz="2" w:space="0"/>
            </w:tcBorders>
            <w:vAlign w:val="center"/>
          </w:tcPr>
          <w:p>
            <w:pPr>
              <w:widowControl/>
              <w:spacing w:line="240" w:lineRule="exact"/>
              <w:jc w:val="center"/>
              <w:rPr>
                <w:rFonts w:ascii="Times New Roman" w:hAnsi="Times New Roman"/>
                <w:sz w:val="20"/>
                <w:szCs w:val="20"/>
              </w:rPr>
            </w:pPr>
            <w:r>
              <w:rPr>
                <w:rFonts w:hint="eastAsia" w:ascii="Times New Roman" w:hAnsi="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exact"/>
          <w:jc w:val="center"/>
        </w:trPr>
        <w:tc>
          <w:tcPr>
            <w:tcW w:w="552" w:type="dxa"/>
            <w:tcBorders>
              <w:left w:val="single" w:color="auto" w:sz="2" w:space="0"/>
            </w:tcBorders>
            <w:vAlign w:val="center"/>
          </w:tcPr>
          <w:p>
            <w:pPr>
              <w:jc w:val="center"/>
              <w:rPr>
                <w:rFonts w:ascii="Times New Roman" w:hAnsi="Times New Roman"/>
                <w:sz w:val="20"/>
                <w:szCs w:val="20"/>
              </w:rPr>
            </w:pPr>
            <w:r>
              <w:rPr>
                <w:rFonts w:ascii="Times New Roman" w:hAnsi="Times New Roman"/>
                <w:sz w:val="20"/>
                <w:szCs w:val="20"/>
              </w:rPr>
              <w:t>5</w:t>
            </w:r>
          </w:p>
        </w:tc>
        <w:tc>
          <w:tcPr>
            <w:tcW w:w="1984" w:type="dxa"/>
            <w:vAlign w:val="center"/>
          </w:tcPr>
          <w:p>
            <w:pPr>
              <w:spacing w:line="240" w:lineRule="exact"/>
              <w:jc w:val="center"/>
              <w:rPr>
                <w:rFonts w:ascii="Times New Roman" w:hAnsi="Times New Roman"/>
                <w:sz w:val="20"/>
                <w:szCs w:val="20"/>
              </w:rPr>
            </w:pPr>
            <w:r>
              <w:rPr>
                <w:rFonts w:ascii="Times New Roman" w:hAnsi="Times New Roman"/>
                <w:sz w:val="20"/>
                <w:szCs w:val="20"/>
              </w:rPr>
              <w:t>Dual-resonator Lamb wave strain sensor with temperature compensation and enhanced sensitivity</w:t>
            </w:r>
          </w:p>
        </w:tc>
        <w:tc>
          <w:tcPr>
            <w:tcW w:w="1276" w:type="dxa"/>
            <w:vAlign w:val="center"/>
          </w:tcPr>
          <w:p>
            <w:pPr>
              <w:spacing w:line="240" w:lineRule="exact"/>
              <w:jc w:val="center"/>
              <w:rPr>
                <w:rFonts w:ascii="Times New Roman" w:hAnsi="Times New Roman"/>
                <w:sz w:val="20"/>
                <w:szCs w:val="20"/>
              </w:rPr>
            </w:pPr>
            <w:r>
              <w:rPr>
                <w:rFonts w:ascii="Times New Roman" w:hAnsi="Times New Roman"/>
                <w:sz w:val="20"/>
                <w:szCs w:val="20"/>
              </w:rPr>
              <w:t>Applied Physics Letters</w:t>
            </w:r>
          </w:p>
        </w:tc>
        <w:tc>
          <w:tcPr>
            <w:tcW w:w="866" w:type="dxa"/>
            <w:vAlign w:val="center"/>
          </w:tcPr>
          <w:p>
            <w:pPr>
              <w:jc w:val="center"/>
              <w:rPr>
                <w:rFonts w:ascii="Times New Roman" w:hAnsi="Times New Roman"/>
                <w:sz w:val="20"/>
                <w:szCs w:val="20"/>
              </w:rPr>
            </w:pPr>
            <w:r>
              <w:rPr>
                <w:rFonts w:ascii="Times New Roman" w:hAnsi="Times New Roman"/>
                <w:kern w:val="0"/>
                <w:szCs w:val="21"/>
              </w:rPr>
              <w:t>2018, 113(9)</w:t>
            </w:r>
          </w:p>
        </w:tc>
        <w:tc>
          <w:tcPr>
            <w:tcW w:w="977" w:type="dxa"/>
            <w:vAlign w:val="center"/>
          </w:tcPr>
          <w:p>
            <w:pPr>
              <w:ind w:firstLine="100" w:firstLineChars="50"/>
              <w:jc w:val="center"/>
              <w:rPr>
                <w:rFonts w:ascii="Times New Roman" w:hAnsi="Times New Roman"/>
                <w:sz w:val="20"/>
                <w:szCs w:val="20"/>
              </w:rPr>
            </w:pPr>
            <w:r>
              <w:rPr>
                <w:rFonts w:hint="eastAsia" w:ascii="Times New Roman" w:hAnsi="Times New Roman"/>
                <w:sz w:val="20"/>
                <w:szCs w:val="20"/>
              </w:rPr>
              <w:t>第四</w:t>
            </w:r>
          </w:p>
        </w:tc>
        <w:tc>
          <w:tcPr>
            <w:tcW w:w="1306" w:type="dxa"/>
            <w:vAlign w:val="center"/>
          </w:tcPr>
          <w:p>
            <w:pPr>
              <w:jc w:val="center"/>
              <w:rPr>
                <w:rFonts w:ascii="Times New Roman" w:hAnsi="Times New Roman"/>
                <w:sz w:val="20"/>
                <w:szCs w:val="20"/>
              </w:rPr>
            </w:pPr>
            <w:r>
              <w:rPr>
                <w:rFonts w:hint="eastAsia" w:ascii="Times New Roman" w:hAnsi="Times New Roman"/>
                <w:sz w:val="20"/>
                <w:szCs w:val="20"/>
              </w:rPr>
              <w:t>重庆大学</w:t>
            </w:r>
          </w:p>
        </w:tc>
        <w:tc>
          <w:tcPr>
            <w:tcW w:w="1105" w:type="dxa"/>
            <w:vAlign w:val="center"/>
          </w:tcPr>
          <w:p>
            <w:pPr>
              <w:jc w:val="center"/>
              <w:rPr>
                <w:rFonts w:ascii="Times New Roman" w:hAnsi="Times New Roman"/>
                <w:sz w:val="20"/>
                <w:szCs w:val="20"/>
              </w:rPr>
            </w:pPr>
            <w:r>
              <w:rPr>
                <w:rFonts w:hint="eastAsia" w:ascii="Times New Roman" w:hAnsi="Times New Roman"/>
                <w:sz w:val="20"/>
                <w:szCs w:val="20"/>
              </w:rPr>
              <w:t>SCI，WOS：</w:t>
            </w:r>
            <w:r>
              <w:rPr>
                <w:rFonts w:ascii="Times New Roman" w:hAnsi="Times New Roman"/>
                <w:sz w:val="20"/>
                <w:szCs w:val="20"/>
              </w:rPr>
              <w:t>000443759600021</w:t>
            </w:r>
          </w:p>
        </w:tc>
        <w:tc>
          <w:tcPr>
            <w:tcW w:w="942" w:type="dxa"/>
            <w:vAlign w:val="center"/>
          </w:tcPr>
          <w:p>
            <w:pPr>
              <w:widowControl/>
              <w:spacing w:line="240" w:lineRule="exact"/>
              <w:jc w:val="center"/>
              <w:rPr>
                <w:rFonts w:ascii="Times New Roman" w:hAnsi="Times New Roman"/>
                <w:sz w:val="20"/>
                <w:szCs w:val="20"/>
              </w:rPr>
            </w:pPr>
            <w:r>
              <w:rPr>
                <w:rFonts w:ascii="Times New Roman" w:hAnsi="Times New Roman"/>
                <w:szCs w:val="24"/>
              </w:rPr>
              <w:t>A++</w:t>
            </w:r>
            <w:r>
              <w:rPr>
                <w:rFonts w:hint="eastAsia" w:ascii="Times New Roman" w:hAnsi="Times New Roman"/>
                <w:szCs w:val="24"/>
              </w:rPr>
              <w:t>，SCI中科院二区</w:t>
            </w:r>
          </w:p>
        </w:tc>
        <w:tc>
          <w:tcPr>
            <w:tcW w:w="757" w:type="dxa"/>
            <w:tcBorders>
              <w:right w:val="single" w:color="auto" w:sz="2" w:space="0"/>
            </w:tcBorders>
            <w:vAlign w:val="center"/>
          </w:tcPr>
          <w:p>
            <w:pPr>
              <w:widowControl/>
              <w:spacing w:line="240" w:lineRule="exact"/>
              <w:jc w:val="center"/>
              <w:rPr>
                <w:rFonts w:ascii="Times New Roman" w:hAnsi="Times New Roman"/>
                <w:sz w:val="20"/>
                <w:szCs w:val="20"/>
              </w:rPr>
            </w:pPr>
            <w:r>
              <w:rPr>
                <w:rFonts w:hint="eastAsia" w:ascii="宋体" w:hAnsi="宋体"/>
                <w:szCs w:val="21"/>
              </w:rPr>
              <w:t>影响因子3.495</w:t>
            </w:r>
          </w:p>
        </w:tc>
        <w:tc>
          <w:tcPr>
            <w:tcW w:w="690" w:type="dxa"/>
            <w:tcBorders>
              <w:right w:val="single" w:color="auto" w:sz="2" w:space="0"/>
            </w:tcBorders>
            <w:vAlign w:val="center"/>
          </w:tcPr>
          <w:p>
            <w:pPr>
              <w:widowControl/>
              <w:spacing w:line="240" w:lineRule="exact"/>
              <w:jc w:val="center"/>
              <w:rPr>
                <w:rFonts w:ascii="Times New Roman" w:hAnsi="Times New Roman"/>
                <w:sz w:val="20"/>
                <w:szCs w:val="20"/>
              </w:rPr>
            </w:pPr>
            <w:r>
              <w:rPr>
                <w:rFonts w:hint="eastAsia" w:ascii="Times New Roman" w:hAnsi="Times New Roman"/>
                <w:sz w:val="20"/>
                <w:szCs w:val="20"/>
              </w:rPr>
              <w:t>0</w:t>
            </w:r>
          </w:p>
        </w:tc>
      </w:tr>
    </w:tbl>
    <w:p>
      <w:pPr>
        <w:spacing w:line="360" w:lineRule="auto"/>
        <w:ind w:firstLine="482" w:firstLineChars="200"/>
        <w:rPr>
          <w:rFonts w:ascii="Times New Roman" w:hAnsi="Times New Roman"/>
          <w:b/>
          <w:sz w:val="24"/>
          <w:szCs w:val="24"/>
        </w:rPr>
      </w:pPr>
      <w:r>
        <w:rPr>
          <w:rFonts w:hint="eastAsia" w:ascii="Times New Roman" w:hAnsi="Times New Roman"/>
          <w:b/>
          <w:sz w:val="24"/>
          <w:szCs w:val="24"/>
          <w:lang w:val="en-US" w:eastAsia="zh-CN"/>
        </w:rPr>
        <w:t>4</w:t>
      </w:r>
      <w:r>
        <w:rPr>
          <w:rFonts w:hint="eastAsia" w:ascii="Times New Roman" w:hAnsi="Times New Roman"/>
          <w:b/>
          <w:sz w:val="24"/>
          <w:szCs w:val="24"/>
        </w:rPr>
        <w:t>、科研项目</w:t>
      </w:r>
      <w:r>
        <w:rPr>
          <w:rFonts w:ascii="Times New Roman" w:hAnsi="Times New Roman"/>
          <w:b/>
          <w:sz w:val="24"/>
          <w:szCs w:val="24"/>
        </w:rPr>
        <w:t> :</w:t>
      </w:r>
    </w:p>
    <w:tbl>
      <w:tblPr>
        <w:tblStyle w:val="7"/>
        <w:tblW w:w="104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5"/>
        <w:gridCol w:w="3310"/>
        <w:gridCol w:w="2365"/>
        <w:gridCol w:w="1129"/>
        <w:gridCol w:w="1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75" w:type="dxa"/>
          </w:tcPr>
          <w:p>
            <w:pPr>
              <w:jc w:val="center"/>
              <w:rPr>
                <w:rFonts w:ascii="Times New Roman" w:hAnsi="Times New Roman"/>
                <w:kern w:val="0"/>
                <w:sz w:val="20"/>
                <w:szCs w:val="20"/>
              </w:rPr>
            </w:pPr>
            <w:r>
              <w:rPr>
                <w:rFonts w:hint="eastAsia" w:ascii="Times New Roman" w:hAnsi="Times New Roman"/>
                <w:kern w:val="0"/>
                <w:sz w:val="20"/>
                <w:szCs w:val="20"/>
              </w:rPr>
              <w:t>项目时间</w:t>
            </w:r>
          </w:p>
        </w:tc>
        <w:tc>
          <w:tcPr>
            <w:tcW w:w="3310" w:type="dxa"/>
          </w:tcPr>
          <w:p>
            <w:pPr>
              <w:jc w:val="center"/>
              <w:rPr>
                <w:rFonts w:ascii="Times New Roman" w:hAnsi="Times New Roman"/>
                <w:kern w:val="0"/>
                <w:sz w:val="20"/>
                <w:szCs w:val="20"/>
              </w:rPr>
            </w:pPr>
            <w:r>
              <w:rPr>
                <w:rFonts w:hint="eastAsia" w:ascii="Times New Roman" w:hAnsi="Times New Roman"/>
                <w:kern w:val="0"/>
                <w:sz w:val="20"/>
                <w:szCs w:val="20"/>
              </w:rPr>
              <w:t>项目名称</w:t>
            </w:r>
          </w:p>
        </w:tc>
        <w:tc>
          <w:tcPr>
            <w:tcW w:w="2365" w:type="dxa"/>
          </w:tcPr>
          <w:p>
            <w:pPr>
              <w:jc w:val="center"/>
              <w:rPr>
                <w:rFonts w:ascii="Times New Roman" w:hAnsi="Times New Roman"/>
                <w:kern w:val="0"/>
                <w:sz w:val="20"/>
                <w:szCs w:val="20"/>
              </w:rPr>
            </w:pPr>
            <w:r>
              <w:rPr>
                <w:rFonts w:hint="eastAsia" w:ascii="Times New Roman" w:hAnsi="Times New Roman"/>
                <w:kern w:val="0"/>
                <w:sz w:val="20"/>
                <w:szCs w:val="20"/>
              </w:rPr>
              <w:t>项目类型</w:t>
            </w:r>
          </w:p>
        </w:tc>
        <w:tc>
          <w:tcPr>
            <w:tcW w:w="1129" w:type="dxa"/>
          </w:tcPr>
          <w:p>
            <w:pPr>
              <w:jc w:val="center"/>
              <w:rPr>
                <w:rFonts w:ascii="Times New Roman" w:hAnsi="Times New Roman"/>
                <w:kern w:val="0"/>
                <w:sz w:val="20"/>
                <w:szCs w:val="20"/>
              </w:rPr>
            </w:pPr>
            <w:r>
              <w:rPr>
                <w:rFonts w:hint="eastAsia" w:ascii="Times New Roman" w:hAnsi="Times New Roman"/>
                <w:kern w:val="0"/>
                <w:sz w:val="20"/>
                <w:szCs w:val="20"/>
              </w:rPr>
              <w:t>经费</w:t>
            </w:r>
          </w:p>
        </w:tc>
        <w:tc>
          <w:tcPr>
            <w:tcW w:w="1955" w:type="dxa"/>
          </w:tcPr>
          <w:p>
            <w:pPr>
              <w:jc w:val="center"/>
              <w:rPr>
                <w:rFonts w:ascii="Times New Roman" w:hAnsi="Times New Roman"/>
                <w:kern w:val="0"/>
                <w:sz w:val="20"/>
                <w:szCs w:val="20"/>
              </w:rPr>
            </w:pPr>
            <w:r>
              <w:rPr>
                <w:rFonts w:hint="eastAsia" w:ascii="Times New Roman" w:hAnsi="Times New Roman"/>
                <w:kern w:val="0"/>
                <w:sz w:val="20"/>
                <w:szCs w:val="20"/>
              </w:rPr>
              <w:t>参与状况（排序）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75" w:type="dxa"/>
            <w:vAlign w:val="center"/>
          </w:tcPr>
          <w:p>
            <w:pPr>
              <w:spacing w:line="360" w:lineRule="auto"/>
              <w:jc w:val="center"/>
              <w:rPr>
                <w:rFonts w:ascii="Times New Roman" w:hAnsi="Times New Roman"/>
                <w:kern w:val="0"/>
                <w:sz w:val="20"/>
                <w:szCs w:val="20"/>
              </w:rPr>
            </w:pPr>
            <w:r>
              <w:rPr>
                <w:rFonts w:ascii="Times New Roman" w:hAnsi="Times New Roman"/>
                <w:kern w:val="0"/>
                <w:sz w:val="20"/>
                <w:szCs w:val="20"/>
              </w:rPr>
              <w:t>2016.10~2018.10</w:t>
            </w:r>
          </w:p>
        </w:tc>
        <w:tc>
          <w:tcPr>
            <w:tcW w:w="3310" w:type="dxa"/>
            <w:vAlign w:val="center"/>
          </w:tcPr>
          <w:p>
            <w:pPr>
              <w:tabs>
                <w:tab w:val="left" w:pos="8158"/>
              </w:tabs>
              <w:ind w:right="317" w:rightChars="151"/>
              <w:jc w:val="center"/>
              <w:rPr>
                <w:rFonts w:ascii="Times New Roman" w:hAnsi="Times New Roman"/>
                <w:kern w:val="0"/>
                <w:sz w:val="20"/>
                <w:szCs w:val="20"/>
              </w:rPr>
            </w:pPr>
            <w:r>
              <w:rPr>
                <w:rFonts w:hint="eastAsia" w:ascii="Times New Roman" w:hAnsi="Times New Roman"/>
                <w:kern w:val="0"/>
                <w:sz w:val="20"/>
                <w:szCs w:val="20"/>
              </w:rPr>
              <w:t>基于薄膜体声波的复合谐振型磁传感器的关键技术研究</w:t>
            </w:r>
          </w:p>
        </w:tc>
        <w:tc>
          <w:tcPr>
            <w:tcW w:w="2365" w:type="dxa"/>
            <w:vAlign w:val="center"/>
          </w:tcPr>
          <w:p>
            <w:pPr>
              <w:ind w:right="101" w:rightChars="48"/>
              <w:jc w:val="center"/>
              <w:rPr>
                <w:rFonts w:ascii="Times New Roman" w:hAnsi="Times New Roman"/>
                <w:kern w:val="0"/>
                <w:sz w:val="20"/>
                <w:szCs w:val="20"/>
              </w:rPr>
            </w:pPr>
            <w:r>
              <w:rPr>
                <w:rFonts w:hint="eastAsia" w:ascii="Times New Roman" w:hAnsi="Times New Roman"/>
                <w:kern w:val="0"/>
                <w:sz w:val="20"/>
                <w:szCs w:val="20"/>
              </w:rPr>
              <w:t>装备预研教育部联合基金青年人才基金项目</w:t>
            </w:r>
          </w:p>
        </w:tc>
        <w:tc>
          <w:tcPr>
            <w:tcW w:w="1129" w:type="dxa"/>
            <w:vAlign w:val="center"/>
          </w:tcPr>
          <w:p>
            <w:pPr>
              <w:ind w:right="101" w:rightChars="48"/>
              <w:jc w:val="center"/>
              <w:rPr>
                <w:rFonts w:ascii="Times New Roman" w:hAnsi="Times New Roman"/>
                <w:kern w:val="0"/>
                <w:sz w:val="20"/>
                <w:szCs w:val="20"/>
              </w:rPr>
            </w:pPr>
            <w:r>
              <w:rPr>
                <w:rFonts w:hint="eastAsia" w:ascii="Times New Roman" w:hAnsi="Times New Roman"/>
                <w:kern w:val="0"/>
                <w:sz w:val="20"/>
                <w:szCs w:val="20"/>
              </w:rPr>
              <w:t>80万</w:t>
            </w:r>
          </w:p>
        </w:tc>
        <w:tc>
          <w:tcPr>
            <w:tcW w:w="1955" w:type="dxa"/>
            <w:vAlign w:val="center"/>
          </w:tcPr>
          <w:p>
            <w:pPr>
              <w:tabs>
                <w:tab w:val="left" w:pos="8158"/>
              </w:tabs>
              <w:ind w:right="317" w:rightChars="151"/>
              <w:jc w:val="center"/>
              <w:rPr>
                <w:rFonts w:ascii="Times New Roman" w:hAnsi="Times New Roman"/>
                <w:kern w:val="0"/>
                <w:sz w:val="20"/>
                <w:szCs w:val="20"/>
              </w:rPr>
            </w:pPr>
            <w:r>
              <w:rPr>
                <w:rFonts w:hint="eastAsia" w:ascii="Times New Roman" w:hAnsi="Times New Roman"/>
                <w:kern w:val="0"/>
                <w:sz w:val="20"/>
                <w:szCs w:val="20"/>
              </w:rPr>
              <w:t>学生中排名第一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75" w:type="dxa"/>
            <w:vAlign w:val="center"/>
          </w:tcPr>
          <w:p>
            <w:pPr>
              <w:spacing w:line="360" w:lineRule="auto"/>
              <w:jc w:val="center"/>
              <w:rPr>
                <w:rFonts w:ascii="Times New Roman" w:hAnsi="Times New Roman"/>
                <w:kern w:val="0"/>
                <w:sz w:val="20"/>
                <w:szCs w:val="20"/>
              </w:rPr>
            </w:pPr>
            <w:r>
              <w:rPr>
                <w:rFonts w:ascii="Times New Roman" w:hAnsi="Times New Roman"/>
                <w:kern w:val="0"/>
                <w:sz w:val="20"/>
                <w:szCs w:val="20"/>
              </w:rPr>
              <w:t>2016.07~2020.06</w:t>
            </w:r>
          </w:p>
        </w:tc>
        <w:tc>
          <w:tcPr>
            <w:tcW w:w="3310" w:type="dxa"/>
            <w:vAlign w:val="center"/>
          </w:tcPr>
          <w:p>
            <w:pPr>
              <w:jc w:val="center"/>
              <w:rPr>
                <w:rFonts w:ascii="Times New Roman" w:hAnsi="Times New Roman"/>
                <w:kern w:val="0"/>
                <w:sz w:val="20"/>
                <w:szCs w:val="20"/>
              </w:rPr>
            </w:pPr>
            <w:r>
              <w:rPr>
                <w:rFonts w:hint="eastAsia" w:ascii="Times New Roman" w:hAnsi="Times New Roman"/>
                <w:kern w:val="0"/>
                <w:sz w:val="20"/>
                <w:szCs w:val="20"/>
              </w:rPr>
              <w:t>声表面波换能器材料与制备关键技术</w:t>
            </w:r>
          </w:p>
        </w:tc>
        <w:tc>
          <w:tcPr>
            <w:tcW w:w="2365" w:type="dxa"/>
            <w:vAlign w:val="center"/>
          </w:tcPr>
          <w:p>
            <w:pPr>
              <w:ind w:right="101" w:rightChars="48"/>
              <w:jc w:val="center"/>
              <w:rPr>
                <w:rFonts w:ascii="Times New Roman" w:hAnsi="Times New Roman"/>
                <w:kern w:val="0"/>
                <w:sz w:val="20"/>
                <w:szCs w:val="20"/>
              </w:rPr>
            </w:pPr>
            <w:r>
              <w:rPr>
                <w:rFonts w:hint="eastAsia" w:ascii="Times New Roman" w:hAnsi="Times New Roman"/>
                <w:kern w:val="0"/>
                <w:sz w:val="20"/>
                <w:szCs w:val="20"/>
              </w:rPr>
              <w:t>国家重点研发计划子课题</w:t>
            </w:r>
          </w:p>
        </w:tc>
        <w:tc>
          <w:tcPr>
            <w:tcW w:w="1129" w:type="dxa"/>
            <w:vAlign w:val="center"/>
          </w:tcPr>
          <w:p>
            <w:pPr>
              <w:ind w:right="101" w:rightChars="48"/>
              <w:jc w:val="center"/>
              <w:rPr>
                <w:rFonts w:ascii="Times New Roman" w:hAnsi="Times New Roman"/>
                <w:kern w:val="0"/>
                <w:sz w:val="20"/>
                <w:szCs w:val="20"/>
              </w:rPr>
            </w:pPr>
            <w:r>
              <w:rPr>
                <w:rFonts w:hint="eastAsia" w:ascii="Times New Roman" w:hAnsi="Times New Roman"/>
                <w:kern w:val="0"/>
                <w:sz w:val="20"/>
                <w:szCs w:val="20"/>
              </w:rPr>
              <w:t>95万</w:t>
            </w:r>
          </w:p>
        </w:tc>
        <w:tc>
          <w:tcPr>
            <w:tcW w:w="1955" w:type="dxa"/>
            <w:vAlign w:val="center"/>
          </w:tcPr>
          <w:p>
            <w:pPr>
              <w:tabs>
                <w:tab w:val="left" w:pos="8158"/>
              </w:tabs>
              <w:ind w:right="317" w:rightChars="151"/>
              <w:jc w:val="center"/>
              <w:rPr>
                <w:rFonts w:ascii="Times New Roman" w:hAnsi="Times New Roman"/>
                <w:kern w:val="0"/>
                <w:sz w:val="20"/>
                <w:szCs w:val="20"/>
              </w:rPr>
            </w:pPr>
            <w:r>
              <w:rPr>
                <w:rFonts w:hint="eastAsia" w:ascii="Times New Roman" w:hAnsi="Times New Roman"/>
                <w:kern w:val="0"/>
                <w:sz w:val="20"/>
                <w:szCs w:val="20"/>
              </w:rPr>
              <w:t>学生中排名第一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75" w:type="dxa"/>
            <w:vAlign w:val="center"/>
          </w:tcPr>
          <w:p>
            <w:pPr>
              <w:jc w:val="center"/>
              <w:rPr>
                <w:rFonts w:ascii="Times New Roman" w:hAnsi="Times New Roman"/>
                <w:kern w:val="0"/>
                <w:sz w:val="20"/>
                <w:szCs w:val="20"/>
              </w:rPr>
            </w:pPr>
            <w:r>
              <w:rPr>
                <w:rFonts w:ascii="Times New Roman" w:hAnsi="Times New Roman"/>
                <w:kern w:val="0"/>
                <w:sz w:val="20"/>
                <w:szCs w:val="20"/>
              </w:rPr>
              <w:t>2017.07~2019.06</w:t>
            </w:r>
          </w:p>
        </w:tc>
        <w:tc>
          <w:tcPr>
            <w:tcW w:w="3310" w:type="dxa"/>
            <w:vAlign w:val="center"/>
          </w:tcPr>
          <w:p>
            <w:pPr>
              <w:jc w:val="center"/>
              <w:rPr>
                <w:rFonts w:ascii="Times New Roman" w:hAnsi="Times New Roman"/>
                <w:kern w:val="0"/>
                <w:sz w:val="20"/>
                <w:szCs w:val="20"/>
              </w:rPr>
            </w:pPr>
            <w:r>
              <w:rPr>
                <w:rFonts w:hint="eastAsia" w:ascii="Times New Roman" w:hAnsi="Times New Roman"/>
                <w:kern w:val="0"/>
                <w:sz w:val="20"/>
                <w:szCs w:val="20"/>
              </w:rPr>
              <w:t>适用于极端环境应用的新型氮化铝薄膜谐振式压力传感器研究</w:t>
            </w:r>
          </w:p>
        </w:tc>
        <w:tc>
          <w:tcPr>
            <w:tcW w:w="2365" w:type="dxa"/>
            <w:vAlign w:val="center"/>
          </w:tcPr>
          <w:p>
            <w:pPr>
              <w:ind w:right="101" w:rightChars="48"/>
              <w:jc w:val="center"/>
              <w:rPr>
                <w:rFonts w:ascii="Times New Roman" w:hAnsi="Times New Roman"/>
                <w:kern w:val="0"/>
                <w:sz w:val="20"/>
                <w:szCs w:val="20"/>
              </w:rPr>
            </w:pPr>
            <w:r>
              <w:rPr>
                <w:rFonts w:hint="eastAsia" w:ascii="Times New Roman" w:hAnsi="Times New Roman"/>
                <w:kern w:val="0"/>
                <w:sz w:val="20"/>
                <w:szCs w:val="20"/>
              </w:rPr>
              <w:t>国家自然科学基金青年科学基金项目</w:t>
            </w:r>
          </w:p>
        </w:tc>
        <w:tc>
          <w:tcPr>
            <w:tcW w:w="1129" w:type="dxa"/>
            <w:vAlign w:val="center"/>
          </w:tcPr>
          <w:p>
            <w:pPr>
              <w:ind w:right="101" w:rightChars="48"/>
              <w:jc w:val="center"/>
              <w:rPr>
                <w:rFonts w:ascii="Times New Roman" w:hAnsi="Times New Roman"/>
                <w:kern w:val="0"/>
                <w:sz w:val="20"/>
                <w:szCs w:val="20"/>
              </w:rPr>
            </w:pPr>
            <w:r>
              <w:rPr>
                <w:rFonts w:hint="eastAsia" w:ascii="Times New Roman" w:hAnsi="Times New Roman"/>
                <w:kern w:val="0"/>
                <w:sz w:val="20"/>
                <w:szCs w:val="20"/>
              </w:rPr>
              <w:t>20万</w:t>
            </w:r>
          </w:p>
        </w:tc>
        <w:tc>
          <w:tcPr>
            <w:tcW w:w="1955" w:type="dxa"/>
            <w:vAlign w:val="center"/>
          </w:tcPr>
          <w:p>
            <w:pPr>
              <w:tabs>
                <w:tab w:val="left" w:pos="8158"/>
              </w:tabs>
              <w:ind w:right="317" w:rightChars="151"/>
              <w:jc w:val="center"/>
              <w:rPr>
                <w:rFonts w:ascii="Times New Roman" w:hAnsi="Times New Roman"/>
                <w:kern w:val="0"/>
                <w:sz w:val="20"/>
                <w:szCs w:val="20"/>
              </w:rPr>
            </w:pPr>
            <w:r>
              <w:rPr>
                <w:rFonts w:hint="eastAsia" w:ascii="Times New Roman" w:hAnsi="Times New Roman"/>
                <w:kern w:val="0"/>
                <w:sz w:val="20"/>
                <w:szCs w:val="20"/>
              </w:rPr>
              <w:t>学生中排名第二</w:t>
            </w:r>
          </w:p>
        </w:tc>
      </w:tr>
    </w:tbl>
    <w:p>
      <w:pPr>
        <w:spacing w:line="360" w:lineRule="auto"/>
        <w:ind w:firstLine="482" w:firstLineChars="200"/>
        <w:rPr>
          <w:rFonts w:ascii="宋体" w:hAnsi="Times New Roman"/>
          <w:b/>
          <w:color w:val="000000"/>
          <w:sz w:val="24"/>
          <w:szCs w:val="24"/>
        </w:rPr>
      </w:pPr>
      <w:r>
        <w:rPr>
          <w:rFonts w:hint="eastAsia" w:ascii="Times New Roman" w:hAnsi="Times New Roman"/>
          <w:b/>
          <w:sz w:val="24"/>
          <w:szCs w:val="24"/>
          <w:lang w:val="en-US" w:eastAsia="zh-CN"/>
        </w:rPr>
        <w:t>5</w:t>
      </w:r>
      <w:r>
        <w:rPr>
          <w:rFonts w:hint="eastAsia" w:ascii="Times New Roman" w:hAnsi="Times New Roman"/>
          <w:b/>
          <w:sz w:val="24"/>
          <w:szCs w:val="24"/>
        </w:rPr>
        <w:t>、</w:t>
      </w:r>
      <w:r>
        <w:rPr>
          <w:rFonts w:hint="eastAsia" w:ascii="宋体" w:hAnsi="宋体"/>
          <w:b/>
          <w:color w:val="000000"/>
          <w:sz w:val="24"/>
          <w:szCs w:val="24"/>
        </w:rPr>
        <w:t>获奖情况：</w:t>
      </w:r>
    </w:p>
    <w:tbl>
      <w:tblPr>
        <w:tblStyle w:val="7"/>
        <w:tblW w:w="104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7"/>
        <w:gridCol w:w="4110"/>
        <w:gridCol w:w="2807"/>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77" w:type="dxa"/>
          </w:tcPr>
          <w:p>
            <w:pPr>
              <w:jc w:val="center"/>
              <w:rPr>
                <w:rFonts w:ascii="Times New Roman" w:hAnsi="Times New Roman"/>
                <w:kern w:val="0"/>
                <w:sz w:val="20"/>
                <w:szCs w:val="20"/>
              </w:rPr>
            </w:pPr>
            <w:r>
              <w:rPr>
                <w:rFonts w:hint="eastAsia" w:ascii="Times New Roman" w:hAnsi="Times New Roman"/>
                <w:kern w:val="0"/>
                <w:sz w:val="20"/>
                <w:szCs w:val="20"/>
              </w:rPr>
              <w:t>时间</w:t>
            </w:r>
          </w:p>
        </w:tc>
        <w:tc>
          <w:tcPr>
            <w:tcW w:w="4110" w:type="dxa"/>
          </w:tcPr>
          <w:p>
            <w:pPr>
              <w:jc w:val="center"/>
              <w:rPr>
                <w:rFonts w:ascii="Times New Roman" w:hAnsi="Times New Roman"/>
                <w:kern w:val="0"/>
                <w:sz w:val="20"/>
                <w:szCs w:val="20"/>
              </w:rPr>
            </w:pPr>
            <w:r>
              <w:rPr>
                <w:rFonts w:hint="eastAsia" w:ascii="Times New Roman" w:hAnsi="Times New Roman"/>
                <w:kern w:val="0"/>
                <w:sz w:val="20"/>
                <w:szCs w:val="20"/>
              </w:rPr>
              <w:t>名称</w:t>
            </w:r>
          </w:p>
        </w:tc>
        <w:tc>
          <w:tcPr>
            <w:tcW w:w="2807" w:type="dxa"/>
          </w:tcPr>
          <w:p>
            <w:pPr>
              <w:jc w:val="center"/>
              <w:rPr>
                <w:rFonts w:ascii="Times New Roman" w:hAnsi="Times New Roman"/>
                <w:kern w:val="0"/>
                <w:sz w:val="20"/>
                <w:szCs w:val="20"/>
              </w:rPr>
            </w:pPr>
            <w:r>
              <w:rPr>
                <w:rFonts w:hint="eastAsia" w:ascii="Times New Roman" w:hAnsi="Times New Roman"/>
                <w:kern w:val="0"/>
                <w:sz w:val="20"/>
                <w:szCs w:val="20"/>
              </w:rPr>
              <w:t>奖项与等级</w:t>
            </w:r>
          </w:p>
        </w:tc>
        <w:tc>
          <w:tcPr>
            <w:tcW w:w="1843" w:type="dxa"/>
          </w:tcPr>
          <w:p>
            <w:pPr>
              <w:jc w:val="center"/>
              <w:rPr>
                <w:rFonts w:ascii="Times New Roman" w:hAnsi="Times New Roman"/>
                <w:kern w:val="0"/>
                <w:sz w:val="20"/>
                <w:szCs w:val="20"/>
              </w:rPr>
            </w:pPr>
            <w:r>
              <w:rPr>
                <w:rFonts w:hint="eastAsia" w:ascii="Times New Roman" w:hAnsi="Times New Roman"/>
                <w:kern w:val="0"/>
                <w:sz w:val="20"/>
                <w:szCs w:val="20"/>
              </w:rPr>
              <w:t>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77" w:type="dxa"/>
            <w:vAlign w:val="center"/>
          </w:tcPr>
          <w:p>
            <w:pPr>
              <w:spacing w:line="360" w:lineRule="auto"/>
              <w:jc w:val="center"/>
              <w:rPr>
                <w:rFonts w:ascii="Times New Roman" w:hAnsi="Times New Roman"/>
                <w:kern w:val="0"/>
                <w:sz w:val="20"/>
                <w:szCs w:val="20"/>
              </w:rPr>
            </w:pPr>
            <w:r>
              <w:rPr>
                <w:rFonts w:ascii="Times New Roman" w:hAnsi="Times New Roman"/>
                <w:kern w:val="0"/>
                <w:sz w:val="20"/>
                <w:szCs w:val="20"/>
              </w:rPr>
              <w:t>2010-2011</w:t>
            </w:r>
          </w:p>
        </w:tc>
        <w:tc>
          <w:tcPr>
            <w:tcW w:w="4110" w:type="dxa"/>
            <w:vAlign w:val="center"/>
          </w:tcPr>
          <w:p>
            <w:pPr>
              <w:tabs>
                <w:tab w:val="left" w:pos="8158"/>
              </w:tabs>
              <w:ind w:right="317" w:rightChars="151"/>
              <w:jc w:val="center"/>
              <w:rPr>
                <w:rFonts w:ascii="Times New Roman" w:hAnsi="Times New Roman"/>
                <w:kern w:val="0"/>
                <w:sz w:val="20"/>
                <w:szCs w:val="20"/>
              </w:rPr>
            </w:pPr>
            <w:r>
              <w:rPr>
                <w:rFonts w:hint="eastAsia" w:ascii="Times New Roman" w:hAnsi="Times New Roman"/>
                <w:kern w:val="0"/>
                <w:sz w:val="20"/>
                <w:szCs w:val="20"/>
              </w:rPr>
              <w:t>国家奖学金</w:t>
            </w:r>
          </w:p>
        </w:tc>
        <w:tc>
          <w:tcPr>
            <w:tcW w:w="2807" w:type="dxa"/>
            <w:vAlign w:val="center"/>
          </w:tcPr>
          <w:p>
            <w:pPr>
              <w:tabs>
                <w:tab w:val="left" w:pos="8158"/>
              </w:tabs>
              <w:ind w:right="317" w:rightChars="151"/>
              <w:jc w:val="center"/>
              <w:rPr>
                <w:rFonts w:ascii="Times New Roman" w:hAnsi="Times New Roman"/>
                <w:kern w:val="0"/>
                <w:sz w:val="20"/>
                <w:szCs w:val="20"/>
              </w:rPr>
            </w:pPr>
            <w:r>
              <w:rPr>
                <w:rFonts w:hint="eastAsia" w:ascii="Times New Roman" w:hAnsi="Times New Roman"/>
                <w:kern w:val="0"/>
                <w:sz w:val="20"/>
                <w:szCs w:val="20"/>
              </w:rPr>
              <w:t>国家级</w:t>
            </w:r>
          </w:p>
        </w:tc>
        <w:tc>
          <w:tcPr>
            <w:tcW w:w="1843" w:type="dxa"/>
            <w:vAlign w:val="center"/>
          </w:tcPr>
          <w:p>
            <w:pPr>
              <w:ind w:right="101" w:rightChars="48"/>
              <w:jc w:val="center"/>
              <w:rPr>
                <w:rFonts w:ascii="Times New Roman" w:hAnsi="Times New Roman"/>
                <w:kern w:val="0"/>
                <w:sz w:val="20"/>
                <w:szCs w:val="20"/>
              </w:rPr>
            </w:pPr>
            <w:r>
              <w:rPr>
                <w:rFonts w:hint="eastAsia" w:ascii="Times New Roman" w:hAnsi="Times New Roman"/>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77" w:type="dxa"/>
            <w:vAlign w:val="center"/>
          </w:tcPr>
          <w:p>
            <w:pPr>
              <w:spacing w:line="360" w:lineRule="auto"/>
              <w:jc w:val="center"/>
              <w:rPr>
                <w:rFonts w:ascii="Times New Roman" w:hAnsi="Times New Roman"/>
                <w:kern w:val="0"/>
                <w:sz w:val="20"/>
                <w:szCs w:val="20"/>
              </w:rPr>
            </w:pPr>
            <w:r>
              <w:rPr>
                <w:rFonts w:ascii="Times New Roman" w:hAnsi="Times New Roman"/>
                <w:kern w:val="0"/>
                <w:sz w:val="20"/>
                <w:szCs w:val="20"/>
              </w:rPr>
              <w:t>2010.9</w:t>
            </w:r>
            <w:r>
              <w:rPr>
                <w:rFonts w:hint="eastAsia" w:ascii="Times New Roman" w:hAnsi="Times New Roman"/>
                <w:kern w:val="0"/>
                <w:sz w:val="20"/>
                <w:szCs w:val="20"/>
              </w:rPr>
              <w:t>-2013.4</w:t>
            </w:r>
          </w:p>
        </w:tc>
        <w:tc>
          <w:tcPr>
            <w:tcW w:w="4110" w:type="dxa"/>
            <w:vAlign w:val="center"/>
          </w:tcPr>
          <w:p>
            <w:pPr>
              <w:spacing w:line="360" w:lineRule="auto"/>
              <w:ind w:firstLine="1100" w:firstLineChars="550"/>
              <w:rPr>
                <w:rFonts w:ascii="Times New Roman" w:hAnsi="Times New Roman"/>
                <w:kern w:val="0"/>
                <w:sz w:val="20"/>
                <w:szCs w:val="20"/>
              </w:rPr>
            </w:pPr>
            <w:r>
              <w:rPr>
                <w:rFonts w:hint="eastAsia" w:ascii="Times New Roman" w:hAnsi="Times New Roman"/>
                <w:kern w:val="0"/>
                <w:sz w:val="20"/>
                <w:szCs w:val="20"/>
              </w:rPr>
              <w:t>重庆大学优异生</w:t>
            </w:r>
          </w:p>
        </w:tc>
        <w:tc>
          <w:tcPr>
            <w:tcW w:w="2807" w:type="dxa"/>
            <w:vAlign w:val="center"/>
          </w:tcPr>
          <w:p>
            <w:pPr>
              <w:tabs>
                <w:tab w:val="left" w:pos="8158"/>
              </w:tabs>
              <w:ind w:right="317" w:rightChars="151"/>
              <w:jc w:val="center"/>
              <w:rPr>
                <w:rFonts w:ascii="Times New Roman" w:hAnsi="Times New Roman"/>
                <w:kern w:val="0"/>
                <w:sz w:val="20"/>
                <w:szCs w:val="20"/>
              </w:rPr>
            </w:pPr>
            <w:r>
              <w:rPr>
                <w:rFonts w:hint="eastAsia" w:ascii="Times New Roman" w:hAnsi="Times New Roman"/>
                <w:kern w:val="0"/>
                <w:sz w:val="20"/>
                <w:szCs w:val="20"/>
              </w:rPr>
              <w:t>校级</w:t>
            </w:r>
          </w:p>
        </w:tc>
        <w:tc>
          <w:tcPr>
            <w:tcW w:w="1843" w:type="dxa"/>
            <w:vAlign w:val="center"/>
          </w:tcPr>
          <w:p>
            <w:pPr>
              <w:jc w:val="center"/>
              <w:rPr>
                <w:rFonts w:ascii="Times New Roman" w:hAnsi="Times New Roman"/>
                <w:kern w:val="0"/>
                <w:sz w:val="20"/>
                <w:szCs w:val="20"/>
              </w:rPr>
            </w:pPr>
            <w:r>
              <w:rPr>
                <w:rFonts w:hint="eastAsia" w:ascii="Times New Roman" w:hAnsi="Times New Roman"/>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77" w:type="dxa"/>
            <w:vAlign w:val="center"/>
          </w:tcPr>
          <w:p>
            <w:pPr>
              <w:spacing w:line="360" w:lineRule="auto"/>
              <w:jc w:val="center"/>
              <w:rPr>
                <w:rFonts w:ascii="Times New Roman" w:hAnsi="Times New Roman"/>
                <w:kern w:val="0"/>
                <w:sz w:val="20"/>
                <w:szCs w:val="20"/>
              </w:rPr>
            </w:pPr>
            <w:r>
              <w:rPr>
                <w:rFonts w:ascii="Times New Roman" w:hAnsi="Times New Roman"/>
                <w:kern w:val="0"/>
                <w:sz w:val="20"/>
                <w:szCs w:val="20"/>
              </w:rPr>
              <w:t>2010.12</w:t>
            </w:r>
          </w:p>
        </w:tc>
        <w:tc>
          <w:tcPr>
            <w:tcW w:w="4110" w:type="dxa"/>
            <w:vAlign w:val="center"/>
          </w:tcPr>
          <w:p>
            <w:pPr>
              <w:spacing w:line="360" w:lineRule="auto"/>
              <w:jc w:val="center"/>
              <w:rPr>
                <w:rFonts w:ascii="Times New Roman" w:hAnsi="Times New Roman"/>
                <w:kern w:val="0"/>
                <w:sz w:val="20"/>
                <w:szCs w:val="20"/>
              </w:rPr>
            </w:pPr>
            <w:r>
              <w:rPr>
                <w:rFonts w:hint="eastAsia" w:ascii="Times New Roman" w:hAnsi="Times New Roman"/>
                <w:kern w:val="0"/>
                <w:sz w:val="20"/>
                <w:szCs w:val="20"/>
              </w:rPr>
              <w:t>第二届全国大学生数学竞赛重庆赛区三等奖</w:t>
            </w:r>
          </w:p>
        </w:tc>
        <w:tc>
          <w:tcPr>
            <w:tcW w:w="2807" w:type="dxa"/>
            <w:vAlign w:val="center"/>
          </w:tcPr>
          <w:p>
            <w:pPr>
              <w:tabs>
                <w:tab w:val="left" w:pos="8158"/>
              </w:tabs>
              <w:ind w:right="317" w:rightChars="151"/>
              <w:jc w:val="center"/>
              <w:rPr>
                <w:rFonts w:ascii="Times New Roman" w:hAnsi="Times New Roman"/>
                <w:kern w:val="0"/>
                <w:sz w:val="20"/>
                <w:szCs w:val="20"/>
              </w:rPr>
            </w:pPr>
            <w:r>
              <w:rPr>
                <w:rFonts w:hint="eastAsia" w:ascii="Times New Roman" w:hAnsi="Times New Roman"/>
                <w:kern w:val="0"/>
                <w:sz w:val="20"/>
                <w:szCs w:val="20"/>
              </w:rPr>
              <w:t>省市级</w:t>
            </w:r>
          </w:p>
        </w:tc>
        <w:tc>
          <w:tcPr>
            <w:tcW w:w="1843" w:type="dxa"/>
            <w:vAlign w:val="center"/>
          </w:tcPr>
          <w:p>
            <w:pPr>
              <w:jc w:val="center"/>
              <w:rPr>
                <w:rFonts w:ascii="Times New Roman" w:hAnsi="Times New Roman"/>
                <w:kern w:val="0"/>
                <w:sz w:val="20"/>
                <w:szCs w:val="20"/>
              </w:rPr>
            </w:pPr>
            <w:r>
              <w:rPr>
                <w:rFonts w:hint="eastAsia" w:ascii="Times New Roman" w:hAnsi="Times New Roman"/>
                <w:kern w:val="0"/>
                <w:sz w:val="20"/>
                <w:szCs w:val="20"/>
              </w:rPr>
              <w:t>1</w:t>
            </w:r>
          </w:p>
        </w:tc>
      </w:tr>
    </w:tbl>
    <w:p/>
    <w:p>
      <w:pPr>
        <w:rPr>
          <w:szCs w:val="21"/>
        </w:rPr>
      </w:pPr>
    </w:p>
    <w:p>
      <w:pPr>
        <w:spacing w:line="360" w:lineRule="auto"/>
        <w:ind w:left="4" w:leftChars="-495" w:hanging="1043" w:hangingChars="433"/>
        <w:rPr>
          <w:rFonts w:hint="eastAsia" w:ascii="Times New Roman" w:hAnsi="Times New Roman"/>
          <w:b/>
          <w:sz w:val="24"/>
          <w:szCs w:val="24"/>
          <w:lang w:eastAsia="zh-CN"/>
        </w:rPr>
      </w:pPr>
      <w:r>
        <w:rPr>
          <w:rFonts w:hint="eastAsia" w:ascii="Times New Roman" w:hAnsi="Times New Roman"/>
          <w:b/>
          <w:sz w:val="24"/>
          <w:szCs w:val="24"/>
          <w:lang w:eastAsia="zh-CN"/>
        </w:rPr>
        <w:t>应聘人员二：</w:t>
      </w:r>
    </w:p>
    <w:p>
      <w:pPr>
        <w:spacing w:line="360" w:lineRule="auto"/>
        <w:ind w:firstLine="241" w:firstLineChars="100"/>
        <w:rPr>
          <w:rFonts w:ascii="Times New Roman" w:hAnsi="Times New Roman"/>
          <w:sz w:val="24"/>
          <w:szCs w:val="24"/>
        </w:rPr>
      </w:pPr>
      <w:r>
        <w:rPr>
          <w:rFonts w:ascii="Times New Roman" w:hAnsi="Times New Roman"/>
          <w:b/>
          <w:sz w:val="24"/>
          <w:szCs w:val="24"/>
        </w:rPr>
        <w:t>1</w:t>
      </w:r>
      <w:r>
        <w:rPr>
          <w:rFonts w:hint="eastAsia" w:ascii="Times New Roman" w:hAnsi="Times New Roman"/>
          <w:b/>
          <w:sz w:val="24"/>
          <w:szCs w:val="24"/>
        </w:rPr>
        <w:t>、基本情况</w:t>
      </w:r>
    </w:p>
    <w:tbl>
      <w:tblPr>
        <w:tblStyle w:val="7"/>
        <w:tblW w:w="10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067"/>
        <w:gridCol w:w="1417"/>
        <w:gridCol w:w="1822"/>
        <w:gridCol w:w="1313"/>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941" w:type="dxa"/>
            <w:vAlign w:val="center"/>
          </w:tcPr>
          <w:p>
            <w:pPr>
              <w:jc w:val="center"/>
              <w:rPr>
                <w:rFonts w:ascii="宋体" w:hAnsi="Times New Roman"/>
                <w:color w:val="000000"/>
                <w:sz w:val="20"/>
                <w:szCs w:val="20"/>
              </w:rPr>
            </w:pPr>
            <w:r>
              <w:rPr>
                <w:rFonts w:hint="eastAsia" w:ascii="宋体" w:hAnsi="宋体"/>
                <w:color w:val="000000"/>
                <w:sz w:val="20"/>
                <w:szCs w:val="20"/>
              </w:rPr>
              <w:t>性别</w:t>
            </w:r>
          </w:p>
        </w:tc>
        <w:tc>
          <w:tcPr>
            <w:tcW w:w="2067" w:type="dxa"/>
            <w:vAlign w:val="center"/>
          </w:tcPr>
          <w:p>
            <w:pPr>
              <w:jc w:val="center"/>
              <w:rPr>
                <w:rFonts w:hint="eastAsia" w:ascii="宋体" w:hAnsi="Times New Roman" w:eastAsia="宋体"/>
                <w:color w:val="000000"/>
                <w:sz w:val="20"/>
                <w:szCs w:val="20"/>
                <w:lang w:val="en-US" w:eastAsia="zh-CN"/>
              </w:rPr>
            </w:pPr>
            <w:r>
              <w:rPr>
                <w:rFonts w:hint="eastAsia" w:ascii="宋体" w:hAnsi="Times New Roman"/>
                <w:color w:val="000000"/>
                <w:sz w:val="20"/>
                <w:szCs w:val="20"/>
                <w:lang w:val="en-US" w:eastAsia="zh-CN"/>
              </w:rPr>
              <w:t>男</w:t>
            </w:r>
          </w:p>
        </w:tc>
        <w:tc>
          <w:tcPr>
            <w:tcW w:w="1417" w:type="dxa"/>
            <w:vAlign w:val="center"/>
          </w:tcPr>
          <w:p>
            <w:pPr>
              <w:jc w:val="center"/>
              <w:rPr>
                <w:rFonts w:ascii="宋体" w:hAnsi="Times New Roman"/>
                <w:color w:val="000000"/>
                <w:sz w:val="20"/>
                <w:szCs w:val="20"/>
              </w:rPr>
            </w:pPr>
            <w:r>
              <w:rPr>
                <w:rFonts w:hint="eastAsia" w:ascii="宋体" w:hAnsi="宋体"/>
                <w:color w:val="000000"/>
                <w:sz w:val="20"/>
                <w:szCs w:val="20"/>
              </w:rPr>
              <w:t>国籍</w:t>
            </w:r>
          </w:p>
        </w:tc>
        <w:tc>
          <w:tcPr>
            <w:tcW w:w="1822" w:type="dxa"/>
            <w:vAlign w:val="center"/>
          </w:tcPr>
          <w:p>
            <w:pPr>
              <w:jc w:val="center"/>
              <w:rPr>
                <w:rFonts w:hint="eastAsia" w:ascii="宋体" w:hAnsi="Times New Roman" w:eastAsia="宋体"/>
                <w:color w:val="000000"/>
                <w:sz w:val="20"/>
                <w:szCs w:val="20"/>
                <w:lang w:val="en-US" w:eastAsia="zh-CN"/>
              </w:rPr>
            </w:pPr>
            <w:r>
              <w:rPr>
                <w:rFonts w:hint="eastAsia" w:ascii="宋体" w:hAnsi="Times New Roman"/>
                <w:color w:val="000000"/>
                <w:sz w:val="20"/>
                <w:szCs w:val="20"/>
                <w:lang w:val="en-US" w:eastAsia="zh-CN"/>
              </w:rPr>
              <w:t>中国</w:t>
            </w:r>
          </w:p>
        </w:tc>
        <w:tc>
          <w:tcPr>
            <w:tcW w:w="1313" w:type="dxa"/>
            <w:vAlign w:val="center"/>
          </w:tcPr>
          <w:p>
            <w:pPr>
              <w:jc w:val="center"/>
              <w:rPr>
                <w:rFonts w:hint="eastAsia" w:ascii="宋体" w:hAnsi="宋体"/>
                <w:color w:val="000000"/>
                <w:sz w:val="20"/>
                <w:szCs w:val="20"/>
              </w:rPr>
            </w:pPr>
            <w:r>
              <w:rPr>
                <w:rFonts w:hint="eastAsia" w:ascii="宋体" w:hAnsi="宋体"/>
                <w:color w:val="000000"/>
                <w:sz w:val="20"/>
                <w:szCs w:val="20"/>
              </w:rPr>
              <w:t>籍贯</w:t>
            </w:r>
          </w:p>
        </w:tc>
        <w:tc>
          <w:tcPr>
            <w:tcW w:w="1860" w:type="dxa"/>
            <w:vAlign w:val="center"/>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重庆市忠县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1941" w:type="dxa"/>
            <w:vAlign w:val="center"/>
          </w:tcPr>
          <w:p>
            <w:pPr>
              <w:jc w:val="center"/>
              <w:rPr>
                <w:rFonts w:ascii="宋体" w:hAnsi="Times New Roman"/>
                <w:color w:val="000000"/>
                <w:sz w:val="20"/>
                <w:szCs w:val="20"/>
              </w:rPr>
            </w:pPr>
            <w:r>
              <w:rPr>
                <w:rFonts w:hint="eastAsia" w:ascii="宋体" w:hAnsi="宋体"/>
                <w:color w:val="000000"/>
                <w:sz w:val="20"/>
                <w:szCs w:val="20"/>
              </w:rPr>
              <w:t>现任专业</w:t>
            </w:r>
          </w:p>
          <w:p>
            <w:pPr>
              <w:jc w:val="center"/>
              <w:rPr>
                <w:rFonts w:ascii="宋体" w:hAnsi="Times New Roman"/>
                <w:color w:val="000000"/>
                <w:sz w:val="20"/>
                <w:szCs w:val="20"/>
              </w:rPr>
            </w:pPr>
            <w:r>
              <w:rPr>
                <w:rFonts w:hint="eastAsia" w:ascii="宋体" w:hAnsi="宋体"/>
                <w:color w:val="000000"/>
                <w:sz w:val="20"/>
                <w:szCs w:val="20"/>
              </w:rPr>
              <w:t>技术职务</w:t>
            </w:r>
          </w:p>
        </w:tc>
        <w:tc>
          <w:tcPr>
            <w:tcW w:w="2067" w:type="dxa"/>
            <w:vAlign w:val="center"/>
          </w:tcPr>
          <w:p>
            <w:pPr>
              <w:jc w:val="center"/>
              <w:rPr>
                <w:rFonts w:hint="eastAsia" w:ascii="宋体" w:hAnsi="Times New Roman" w:eastAsia="宋体"/>
                <w:color w:val="000000"/>
                <w:sz w:val="20"/>
                <w:szCs w:val="20"/>
                <w:lang w:val="en-US" w:eastAsia="zh-CN"/>
              </w:rPr>
            </w:pPr>
            <w:r>
              <w:rPr>
                <w:rFonts w:hint="eastAsia" w:ascii="宋体" w:hAnsi="Times New Roman"/>
                <w:color w:val="000000"/>
                <w:sz w:val="20"/>
                <w:szCs w:val="20"/>
                <w:lang w:val="en-US" w:eastAsia="zh-CN"/>
              </w:rPr>
              <w:t>无</w:t>
            </w:r>
          </w:p>
        </w:tc>
        <w:tc>
          <w:tcPr>
            <w:tcW w:w="1417" w:type="dxa"/>
            <w:vAlign w:val="center"/>
          </w:tcPr>
          <w:p>
            <w:pPr>
              <w:jc w:val="center"/>
              <w:rPr>
                <w:rFonts w:ascii="宋体" w:hAnsi="Times New Roman"/>
                <w:color w:val="000000"/>
                <w:sz w:val="20"/>
                <w:szCs w:val="20"/>
              </w:rPr>
            </w:pPr>
            <w:r>
              <w:rPr>
                <w:rFonts w:hint="eastAsia" w:ascii="宋体" w:hAnsi="宋体"/>
                <w:color w:val="000000"/>
                <w:sz w:val="20"/>
                <w:szCs w:val="20"/>
              </w:rPr>
              <w:t>任职时间</w:t>
            </w:r>
          </w:p>
        </w:tc>
        <w:tc>
          <w:tcPr>
            <w:tcW w:w="1822" w:type="dxa"/>
            <w:vAlign w:val="center"/>
          </w:tcPr>
          <w:p>
            <w:pPr>
              <w:jc w:val="center"/>
              <w:rPr>
                <w:rFonts w:hint="eastAsia" w:ascii="宋体" w:hAnsi="Times New Roman" w:eastAsia="宋体"/>
                <w:color w:val="000000"/>
                <w:sz w:val="20"/>
                <w:szCs w:val="20"/>
                <w:lang w:val="en-US" w:eastAsia="zh-CN"/>
              </w:rPr>
            </w:pPr>
            <w:r>
              <w:rPr>
                <w:rFonts w:hint="eastAsia" w:ascii="宋体" w:hAnsi="Times New Roman"/>
                <w:color w:val="000000"/>
                <w:sz w:val="20"/>
                <w:szCs w:val="20"/>
                <w:lang w:val="en-US" w:eastAsia="zh-CN"/>
              </w:rPr>
              <w:t>无</w:t>
            </w:r>
          </w:p>
        </w:tc>
        <w:tc>
          <w:tcPr>
            <w:tcW w:w="1313" w:type="dxa"/>
            <w:vAlign w:val="center"/>
          </w:tcPr>
          <w:p>
            <w:pPr>
              <w:jc w:val="center"/>
              <w:rPr>
                <w:rFonts w:hint="eastAsia" w:ascii="宋体" w:hAnsi="宋体"/>
                <w:color w:val="000000"/>
                <w:sz w:val="20"/>
                <w:szCs w:val="20"/>
              </w:rPr>
            </w:pPr>
            <w:r>
              <w:rPr>
                <w:rFonts w:hint="eastAsia" w:ascii="宋体" w:hAnsi="宋体"/>
                <w:color w:val="000000"/>
                <w:sz w:val="20"/>
                <w:szCs w:val="20"/>
              </w:rPr>
              <w:t>出生年月</w:t>
            </w:r>
          </w:p>
        </w:tc>
        <w:tc>
          <w:tcPr>
            <w:tcW w:w="1860" w:type="dxa"/>
            <w:vAlign w:val="center"/>
          </w:tcPr>
          <w:p>
            <w:pPr>
              <w:jc w:val="center"/>
              <w:rPr>
                <w:rFonts w:hint="eastAsia" w:ascii="宋体" w:hAnsi="宋体"/>
                <w:color w:val="000000"/>
                <w:sz w:val="20"/>
                <w:szCs w:val="20"/>
                <w:lang w:val="en-US"/>
              </w:rPr>
            </w:pPr>
            <w:r>
              <w:rPr>
                <w:rFonts w:hint="eastAsia" w:ascii="宋体" w:hAnsi="宋体"/>
                <w:color w:val="000000"/>
                <w:sz w:val="20"/>
                <w:szCs w:val="20"/>
                <w:lang w:val="en-US" w:eastAsia="zh-CN"/>
              </w:rPr>
              <w:t>1983.12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1941" w:type="dxa"/>
            <w:vAlign w:val="center"/>
          </w:tcPr>
          <w:p>
            <w:pPr>
              <w:jc w:val="center"/>
              <w:rPr>
                <w:rFonts w:ascii="宋体" w:hAnsi="Times New Roman"/>
                <w:color w:val="000000"/>
                <w:sz w:val="20"/>
                <w:szCs w:val="20"/>
              </w:rPr>
            </w:pPr>
            <w:r>
              <w:rPr>
                <w:rFonts w:hint="eastAsia" w:ascii="宋体" w:hAnsi="宋体"/>
                <w:color w:val="000000"/>
                <w:sz w:val="20"/>
                <w:szCs w:val="20"/>
              </w:rPr>
              <w:t>现工作单位或人事关系所在部门</w:t>
            </w:r>
          </w:p>
        </w:tc>
        <w:tc>
          <w:tcPr>
            <w:tcW w:w="8479" w:type="dxa"/>
            <w:gridSpan w:val="5"/>
            <w:vAlign w:val="center"/>
          </w:tcPr>
          <w:p>
            <w:pPr>
              <w:rPr>
                <w:rFonts w:ascii="宋体" w:hAnsi="Times New Roman"/>
                <w:color w:val="000000"/>
                <w:sz w:val="20"/>
                <w:szCs w:val="20"/>
              </w:rPr>
            </w:pPr>
            <w:r>
              <w:rPr>
                <w:rFonts w:hint="eastAsia" w:ascii="宋体" w:hAnsi="Times New Roman"/>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1941" w:type="dxa"/>
            <w:vAlign w:val="center"/>
          </w:tcPr>
          <w:p>
            <w:pPr>
              <w:jc w:val="center"/>
              <w:rPr>
                <w:rFonts w:ascii="宋体" w:hAnsi="Times New Roman"/>
                <w:color w:val="000000"/>
                <w:sz w:val="20"/>
                <w:szCs w:val="20"/>
              </w:rPr>
            </w:pPr>
            <w:r>
              <w:rPr>
                <w:rFonts w:hint="eastAsia" w:ascii="宋体" w:hAnsi="宋体"/>
                <w:color w:val="000000"/>
                <w:sz w:val="20"/>
                <w:szCs w:val="20"/>
              </w:rPr>
              <w:t>最后学位</w:t>
            </w:r>
          </w:p>
        </w:tc>
        <w:tc>
          <w:tcPr>
            <w:tcW w:w="2067" w:type="dxa"/>
            <w:vAlign w:val="center"/>
          </w:tcPr>
          <w:p>
            <w:pPr>
              <w:jc w:val="center"/>
              <w:rPr>
                <w:rFonts w:ascii="宋体" w:hAnsi="Times New Roman"/>
                <w:color w:val="000000"/>
                <w:sz w:val="20"/>
                <w:szCs w:val="20"/>
              </w:rPr>
            </w:pPr>
            <w:r>
              <w:rPr>
                <w:rFonts w:hint="eastAsia" w:ascii="宋体" w:hAnsi="Times New Roman"/>
                <w:color w:val="000000"/>
                <w:sz w:val="20"/>
                <w:szCs w:val="20"/>
              </w:rPr>
              <w:t>工学博士</w:t>
            </w:r>
          </w:p>
        </w:tc>
        <w:tc>
          <w:tcPr>
            <w:tcW w:w="1417" w:type="dxa"/>
            <w:vAlign w:val="center"/>
          </w:tcPr>
          <w:p>
            <w:pPr>
              <w:jc w:val="center"/>
              <w:rPr>
                <w:rFonts w:ascii="宋体" w:hAnsi="Times New Roman"/>
                <w:color w:val="000000"/>
                <w:sz w:val="20"/>
                <w:szCs w:val="20"/>
              </w:rPr>
            </w:pPr>
            <w:r>
              <w:rPr>
                <w:rFonts w:hint="eastAsia" w:ascii="宋体" w:hAnsi="宋体"/>
                <w:color w:val="000000"/>
                <w:sz w:val="20"/>
                <w:szCs w:val="20"/>
              </w:rPr>
              <w:t>授予学位单位</w:t>
            </w:r>
          </w:p>
        </w:tc>
        <w:tc>
          <w:tcPr>
            <w:tcW w:w="1822" w:type="dxa"/>
            <w:vAlign w:val="center"/>
          </w:tcPr>
          <w:p>
            <w:pPr>
              <w:jc w:val="center"/>
              <w:rPr>
                <w:rFonts w:ascii="宋体" w:hAnsi="Times New Roman"/>
                <w:color w:val="000000"/>
                <w:sz w:val="20"/>
                <w:szCs w:val="20"/>
              </w:rPr>
            </w:pPr>
            <w:r>
              <w:rPr>
                <w:rFonts w:hint="eastAsia" w:ascii="宋体" w:hAnsi="Times New Roman"/>
                <w:color w:val="000000"/>
                <w:sz w:val="20"/>
                <w:szCs w:val="20"/>
              </w:rPr>
              <w:t>西南交通大学</w:t>
            </w:r>
          </w:p>
        </w:tc>
        <w:tc>
          <w:tcPr>
            <w:tcW w:w="1313" w:type="dxa"/>
            <w:vAlign w:val="center"/>
          </w:tcPr>
          <w:p>
            <w:pPr>
              <w:jc w:val="center"/>
              <w:rPr>
                <w:rFonts w:ascii="宋体" w:hAnsi="Times New Roman"/>
                <w:color w:val="000000"/>
                <w:sz w:val="20"/>
                <w:szCs w:val="20"/>
              </w:rPr>
            </w:pPr>
            <w:r>
              <w:rPr>
                <w:rFonts w:hint="eastAsia" w:ascii="宋体" w:hAnsi="宋体"/>
                <w:color w:val="000000"/>
                <w:sz w:val="20"/>
                <w:szCs w:val="20"/>
              </w:rPr>
              <w:t>最后学习阶段导师</w:t>
            </w:r>
          </w:p>
        </w:tc>
        <w:tc>
          <w:tcPr>
            <w:tcW w:w="1860" w:type="dxa"/>
            <w:vAlign w:val="center"/>
          </w:tcPr>
          <w:p>
            <w:pPr>
              <w:jc w:val="center"/>
              <w:rPr>
                <w:rFonts w:hint="eastAsia" w:ascii="宋体" w:hAnsi="Times New Roman"/>
                <w:color w:val="000000"/>
                <w:sz w:val="20"/>
                <w:szCs w:val="20"/>
                <w:lang w:val="en-US" w:eastAsia="zh-CN"/>
              </w:rPr>
            </w:pPr>
            <w:r>
              <w:rPr>
                <w:rFonts w:hint="eastAsia" w:ascii="宋体" w:hAnsi="Times New Roman"/>
                <w:color w:val="000000"/>
                <w:sz w:val="20"/>
                <w:szCs w:val="20"/>
                <w:lang w:val="en-US" w:eastAsia="zh-CN"/>
              </w:rPr>
              <w:t>李天瑞教授</w:t>
            </w:r>
          </w:p>
          <w:p>
            <w:pPr>
              <w:jc w:val="center"/>
              <w:rPr>
                <w:rFonts w:hint="eastAsia" w:ascii="宋体" w:hAnsi="Times New Roman" w:eastAsia="宋体"/>
                <w:color w:val="000000"/>
                <w:sz w:val="20"/>
                <w:szCs w:val="20"/>
                <w:lang w:val="en-US" w:eastAsia="zh-CN"/>
              </w:rPr>
            </w:pPr>
            <w:r>
              <w:rPr>
                <w:rFonts w:hint="eastAsia" w:ascii="宋体" w:hAnsi="Times New Roman"/>
                <w:color w:val="000000"/>
                <w:sz w:val="20"/>
                <w:szCs w:val="20"/>
                <w:lang w:val="en-US" w:eastAsia="zh-CN"/>
              </w:rPr>
              <w:t>潘毅教授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1941" w:type="dxa"/>
            <w:vAlign w:val="center"/>
          </w:tcPr>
          <w:p>
            <w:pPr>
              <w:jc w:val="center"/>
              <w:rPr>
                <w:rFonts w:ascii="宋体" w:hAnsi="Times New Roman"/>
                <w:color w:val="000000"/>
                <w:sz w:val="20"/>
                <w:szCs w:val="20"/>
              </w:rPr>
            </w:pPr>
            <w:r>
              <w:rPr>
                <w:rFonts w:hint="eastAsia" w:ascii="宋体" w:hAnsi="宋体"/>
                <w:color w:val="000000"/>
                <w:sz w:val="20"/>
                <w:szCs w:val="20"/>
              </w:rPr>
              <w:t>国内外主要学术及社会兼职</w:t>
            </w:r>
          </w:p>
        </w:tc>
        <w:tc>
          <w:tcPr>
            <w:tcW w:w="5306" w:type="dxa"/>
            <w:gridSpan w:val="3"/>
            <w:vAlign w:val="center"/>
          </w:tcPr>
          <w:p>
            <w:pPr>
              <w:jc w:val="center"/>
              <w:rPr>
                <w:rFonts w:hint="eastAsia" w:ascii="宋体" w:hAnsi="Times New Roman" w:eastAsia="宋体"/>
                <w:color w:val="000000"/>
                <w:sz w:val="20"/>
                <w:szCs w:val="20"/>
                <w:lang w:val="en-US" w:eastAsia="zh-CN"/>
              </w:rPr>
            </w:pPr>
            <w:r>
              <w:rPr>
                <w:rFonts w:hint="eastAsia" w:ascii="宋体" w:hAnsi="Times New Roman" w:cs="Times New Roman"/>
                <w:color w:val="000000"/>
                <w:sz w:val="20"/>
                <w:szCs w:val="20"/>
                <w:lang w:val="en-US" w:eastAsia="zh-CN"/>
              </w:rPr>
              <w:t>担任IEEE Transactions on Systems, Man and Cybernetics: Systems、IEEE Journal of Biomedical and Health Informatics、International Journal of Computational Intelligence Systems等期刊的审稿人</w:t>
            </w:r>
          </w:p>
        </w:tc>
        <w:tc>
          <w:tcPr>
            <w:tcW w:w="1313" w:type="dxa"/>
            <w:vAlign w:val="center"/>
          </w:tcPr>
          <w:p>
            <w:pPr>
              <w:jc w:val="center"/>
              <w:rPr>
                <w:rFonts w:ascii="宋体" w:hAnsi="Times New Roman"/>
                <w:color w:val="000000"/>
                <w:sz w:val="20"/>
                <w:szCs w:val="20"/>
              </w:rPr>
            </w:pPr>
            <w:r>
              <w:rPr>
                <w:rFonts w:hint="eastAsia" w:ascii="宋体" w:hAnsi="宋体"/>
                <w:color w:val="000000"/>
                <w:sz w:val="20"/>
                <w:szCs w:val="20"/>
              </w:rPr>
              <w:t>从事专业</w:t>
            </w:r>
          </w:p>
        </w:tc>
        <w:tc>
          <w:tcPr>
            <w:tcW w:w="1860" w:type="dxa"/>
            <w:vAlign w:val="center"/>
          </w:tcPr>
          <w:p>
            <w:pPr>
              <w:rPr>
                <w:rFonts w:hint="eastAsia" w:ascii="宋体" w:hAnsi="Times New Roman" w:eastAsia="宋体"/>
                <w:color w:val="000000"/>
                <w:sz w:val="20"/>
                <w:szCs w:val="20"/>
                <w:lang w:val="en-US" w:eastAsia="zh-CN"/>
              </w:rPr>
            </w:pPr>
            <w:r>
              <w:rPr>
                <w:rFonts w:hint="eastAsia" w:ascii="宋体" w:hAnsi="Times New Roman"/>
                <w:color w:val="000000"/>
                <w:sz w:val="20"/>
                <w:szCs w:val="20"/>
                <w:lang w:val="en-US" w:eastAsia="zh-CN"/>
              </w:rPr>
              <w:t>计算机科学与技术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0" w:hRule="atLeast"/>
          <w:jc w:val="center"/>
        </w:trPr>
        <w:tc>
          <w:tcPr>
            <w:tcW w:w="1941" w:type="dxa"/>
            <w:vAlign w:val="center"/>
          </w:tcPr>
          <w:p>
            <w:pPr>
              <w:jc w:val="center"/>
              <w:rPr>
                <w:rFonts w:ascii="宋体"/>
                <w:color w:val="000000"/>
                <w:sz w:val="20"/>
                <w:szCs w:val="20"/>
              </w:rPr>
            </w:pPr>
            <w:r>
              <w:rPr>
                <w:rFonts w:hint="eastAsia" w:ascii="宋体" w:hAnsi="宋体"/>
                <w:color w:val="000000"/>
                <w:sz w:val="20"/>
                <w:szCs w:val="20"/>
              </w:rPr>
              <w:t>主要学术成绩、创新成果及评价</w:t>
            </w:r>
          </w:p>
          <w:p>
            <w:pPr>
              <w:jc w:val="center"/>
              <w:rPr>
                <w:rFonts w:ascii="宋体" w:hAnsi="Times New Roman"/>
                <w:color w:val="000000"/>
                <w:sz w:val="20"/>
                <w:szCs w:val="20"/>
              </w:rPr>
            </w:pPr>
            <w:r>
              <w:rPr>
                <w:rFonts w:hint="eastAsia" w:ascii="宋体" w:hAnsi="宋体"/>
                <w:color w:val="000000"/>
                <w:sz w:val="20"/>
                <w:szCs w:val="20"/>
              </w:rPr>
              <w:t>（限</w:t>
            </w:r>
            <w:r>
              <w:rPr>
                <w:rFonts w:ascii="宋体" w:hAnsi="宋体"/>
                <w:color w:val="000000"/>
                <w:sz w:val="20"/>
                <w:szCs w:val="20"/>
              </w:rPr>
              <w:t>800</w:t>
            </w:r>
            <w:r>
              <w:rPr>
                <w:rFonts w:hint="eastAsia" w:ascii="宋体" w:hAnsi="宋体"/>
                <w:color w:val="000000"/>
                <w:sz w:val="20"/>
                <w:szCs w:val="20"/>
              </w:rPr>
              <w:t>字以内）</w:t>
            </w:r>
          </w:p>
        </w:tc>
        <w:tc>
          <w:tcPr>
            <w:tcW w:w="8479" w:type="dxa"/>
            <w:gridSpan w:val="5"/>
            <w:vAlign w:val="center"/>
          </w:tcPr>
          <w:p>
            <w:pPr>
              <w:ind w:firstLine="400" w:firstLineChars="200"/>
              <w:jc w:val="left"/>
              <w:rPr>
                <w:rFonts w:hint="eastAsia" w:ascii="宋体" w:hAnsi="Times New Roman" w:eastAsia="宋体"/>
                <w:sz w:val="20"/>
                <w:szCs w:val="20"/>
                <w:lang w:val="en-US" w:eastAsia="zh-CN"/>
              </w:rPr>
            </w:pPr>
            <w:r>
              <w:rPr>
                <w:rFonts w:hint="eastAsia" w:ascii="宋体" w:hAnsi="Times New Roman"/>
                <w:sz w:val="20"/>
                <w:szCs w:val="20"/>
              </w:rPr>
              <w:t>个人主要研究方向</w:t>
            </w:r>
            <w:r>
              <w:rPr>
                <w:rFonts w:hint="eastAsia" w:ascii="宋体" w:hAnsi="Times New Roman" w:cs="Times New Roman"/>
                <w:sz w:val="20"/>
                <w:szCs w:val="20"/>
              </w:rPr>
              <w:t>：机器学习</w:t>
            </w:r>
            <w:r>
              <w:rPr>
                <w:rFonts w:hint="eastAsia" w:ascii="宋体" w:hAnsi="Times New Roman" w:cs="Times New Roman"/>
                <w:sz w:val="20"/>
                <w:szCs w:val="20"/>
                <w:lang w:eastAsia="zh-CN"/>
              </w:rPr>
              <w:t>、</w:t>
            </w:r>
            <w:r>
              <w:rPr>
                <w:rFonts w:hint="eastAsia" w:ascii="宋体" w:hAnsi="Times New Roman" w:cs="Times New Roman"/>
                <w:sz w:val="20"/>
                <w:szCs w:val="20"/>
              </w:rPr>
              <w:t>人工智能</w:t>
            </w:r>
            <w:r>
              <w:rPr>
                <w:rFonts w:hint="eastAsia" w:ascii="宋体" w:hAnsi="Times New Roman" w:cs="Times New Roman"/>
                <w:sz w:val="20"/>
                <w:szCs w:val="20"/>
                <w:lang w:eastAsia="zh-CN"/>
              </w:rPr>
              <w:t>、</w:t>
            </w:r>
            <w:r>
              <w:rPr>
                <w:rFonts w:hint="eastAsia" w:ascii="宋体" w:hAnsi="Times New Roman" w:cs="Times New Roman"/>
                <w:sz w:val="20"/>
                <w:szCs w:val="20"/>
              </w:rPr>
              <w:t>大数据</w:t>
            </w:r>
            <w:r>
              <w:rPr>
                <w:rFonts w:hint="eastAsia" w:ascii="宋体" w:hAnsi="Times New Roman" w:cs="Times New Roman"/>
                <w:sz w:val="20"/>
                <w:szCs w:val="20"/>
                <w:lang w:eastAsia="zh-CN"/>
              </w:rPr>
              <w:t>、</w:t>
            </w:r>
            <w:r>
              <w:rPr>
                <w:rFonts w:hint="eastAsia" w:ascii="宋体" w:hAnsi="Times New Roman" w:cs="Times New Roman"/>
                <w:sz w:val="20"/>
                <w:szCs w:val="20"/>
                <w:lang w:val="en-US" w:eastAsia="zh-CN"/>
              </w:rPr>
              <w:t>数据挖掘</w:t>
            </w:r>
          </w:p>
          <w:p>
            <w:pPr>
              <w:ind w:firstLine="400" w:firstLineChars="200"/>
              <w:jc w:val="both"/>
              <w:rPr>
                <w:rFonts w:ascii="宋体" w:hAnsi="Times New Roman"/>
                <w:sz w:val="20"/>
                <w:szCs w:val="20"/>
              </w:rPr>
            </w:pPr>
            <w:r>
              <w:rPr>
                <w:rFonts w:hint="eastAsia" w:ascii="宋体" w:hAnsi="宋体"/>
                <w:sz w:val="20"/>
                <w:szCs w:val="20"/>
              </w:rPr>
              <w:t>主研国家级科研项目</w:t>
            </w:r>
            <w:r>
              <w:rPr>
                <w:rFonts w:hint="eastAsia" w:ascii="宋体" w:hAnsi="宋体"/>
                <w:sz w:val="20"/>
                <w:szCs w:val="20"/>
                <w:lang w:val="en-US" w:eastAsia="zh-CN"/>
              </w:rPr>
              <w:t>三</w:t>
            </w:r>
            <w:r>
              <w:rPr>
                <w:rFonts w:hint="eastAsia" w:ascii="宋体" w:hAnsi="宋体"/>
                <w:sz w:val="20"/>
                <w:szCs w:val="20"/>
              </w:rPr>
              <w:t>项</w:t>
            </w:r>
            <w:r>
              <w:rPr>
                <w:rFonts w:hint="eastAsia" w:ascii="宋体" w:hAnsi="宋体"/>
                <w:sz w:val="20"/>
                <w:szCs w:val="20"/>
                <w:lang w:eastAsia="zh-CN"/>
              </w:rPr>
              <w:t>，</w:t>
            </w:r>
            <w:r>
              <w:rPr>
                <w:rFonts w:hint="eastAsia" w:ascii="宋体" w:hAnsi="宋体"/>
                <w:sz w:val="20"/>
                <w:szCs w:val="20"/>
              </w:rPr>
              <w:t>执笔国家级科研项目申请一项。</w:t>
            </w:r>
          </w:p>
          <w:p>
            <w:pPr>
              <w:numPr>
                <w:ilvl w:val="0"/>
                <w:numId w:val="1"/>
              </w:numPr>
              <w:autoSpaceDE w:val="0"/>
              <w:autoSpaceDN w:val="0"/>
              <w:adjustRightInd w:val="0"/>
              <w:ind w:firstLine="400" w:firstLineChars="200"/>
              <w:jc w:val="both"/>
              <w:rPr>
                <w:rFonts w:hint="eastAsia" w:ascii="宋体" w:hAnsi="宋体" w:cs="宋体"/>
                <w:kern w:val="0"/>
                <w:sz w:val="20"/>
                <w:szCs w:val="20"/>
              </w:rPr>
            </w:pPr>
            <w:r>
              <w:rPr>
                <w:rFonts w:hint="eastAsia" w:ascii="宋体" w:hAnsi="宋体" w:cs="宋体"/>
                <w:kern w:val="0"/>
                <w:sz w:val="20"/>
                <w:szCs w:val="20"/>
              </w:rPr>
              <w:t>对自编码器进行了理论分析，研究了输入层重构的泛化误差下界，并基于此设计了一种新的无监督特征表示方法DDAEs，该方法具有高度的灵活性、抗噪性、准确性和鲁棒性等优点</w:t>
            </w:r>
            <w:r>
              <w:rPr>
                <w:rFonts w:hint="eastAsia" w:ascii="宋体" w:hAnsi="宋体" w:cs="宋体"/>
                <w:kern w:val="0"/>
                <w:sz w:val="20"/>
                <w:szCs w:val="20"/>
                <w:lang w:eastAsia="zh-CN"/>
              </w:rPr>
              <w:t>。</w:t>
            </w:r>
          </w:p>
          <w:p>
            <w:pPr>
              <w:numPr>
                <w:ilvl w:val="0"/>
                <w:numId w:val="1"/>
              </w:numPr>
              <w:autoSpaceDE w:val="0"/>
              <w:autoSpaceDN w:val="0"/>
              <w:adjustRightInd w:val="0"/>
              <w:ind w:firstLine="400" w:firstLineChars="200"/>
              <w:jc w:val="both"/>
              <w:rPr>
                <w:rFonts w:hint="eastAsia" w:ascii="宋体" w:hAnsi="宋体" w:cs="宋体"/>
                <w:kern w:val="0"/>
                <w:sz w:val="20"/>
                <w:szCs w:val="20"/>
              </w:rPr>
            </w:pPr>
            <w:r>
              <w:rPr>
                <w:rFonts w:hint="eastAsia" w:ascii="宋体" w:hAnsi="宋体" w:cs="宋体"/>
                <w:kern w:val="0"/>
                <w:sz w:val="20"/>
                <w:szCs w:val="20"/>
              </w:rPr>
              <w:t>针对深层神经网络训练困难、梯度消失、过拟合等问题，提出了一种新的跨层神经元网络，可用于有效地训练更深层的卷积神经网络</w:t>
            </w:r>
            <w:r>
              <w:rPr>
                <w:rFonts w:hint="eastAsia" w:ascii="宋体" w:hAnsi="宋体" w:cs="宋体"/>
                <w:kern w:val="0"/>
                <w:sz w:val="20"/>
                <w:szCs w:val="20"/>
                <w:lang w:eastAsia="zh-CN"/>
              </w:rPr>
              <w:t>。</w:t>
            </w:r>
          </w:p>
          <w:p>
            <w:pPr>
              <w:numPr>
                <w:ilvl w:val="0"/>
                <w:numId w:val="1"/>
              </w:numPr>
              <w:autoSpaceDE w:val="0"/>
              <w:autoSpaceDN w:val="0"/>
              <w:adjustRightInd w:val="0"/>
              <w:ind w:firstLine="400" w:firstLineChars="200"/>
              <w:jc w:val="both"/>
              <w:rPr>
                <w:rFonts w:hint="eastAsia" w:ascii="宋体" w:hAnsi="宋体" w:cs="宋体"/>
                <w:kern w:val="0"/>
                <w:sz w:val="20"/>
                <w:szCs w:val="20"/>
              </w:rPr>
            </w:pPr>
            <w:r>
              <w:rPr>
                <w:rFonts w:ascii="Times New Roman" w:hAnsi="Times New Roman"/>
                <w:sz w:val="20"/>
                <w:szCs w:val="20"/>
              </w:rPr>
              <w:t>针对深度卷积神经网络特征提取不充分的问题，提出了一种多视图的特征表示方法，该方法利用不同的视图学习多种特征表示，然后进行融合以学习单个视图所不能学习到的特征</w:t>
            </w:r>
            <w:r>
              <w:rPr>
                <w:rFonts w:hint="eastAsia" w:ascii="Times New Roman" w:hAnsi="Times New Roman"/>
                <w:sz w:val="20"/>
                <w:szCs w:val="20"/>
                <w:lang w:eastAsia="zh-CN"/>
              </w:rPr>
              <w:t>。</w:t>
            </w:r>
          </w:p>
          <w:p>
            <w:pPr>
              <w:numPr>
                <w:ilvl w:val="0"/>
                <w:numId w:val="1"/>
              </w:numPr>
              <w:autoSpaceDE w:val="0"/>
              <w:autoSpaceDN w:val="0"/>
              <w:adjustRightInd w:val="0"/>
              <w:ind w:firstLine="400" w:firstLineChars="200"/>
              <w:jc w:val="both"/>
              <w:rPr>
                <w:rFonts w:hint="eastAsia" w:ascii="宋体" w:hAnsi="宋体" w:cs="宋体"/>
                <w:kern w:val="0"/>
                <w:sz w:val="20"/>
                <w:szCs w:val="20"/>
              </w:rPr>
            </w:pPr>
            <w:r>
              <w:rPr>
                <w:rFonts w:ascii="Times New Roman" w:hAnsi="Times New Roman"/>
                <w:sz w:val="20"/>
                <w:szCs w:val="20"/>
              </w:rPr>
              <w:t>提出了一种自动表示不同基因不同重要性的缺失值填补方法，并应用于基因表达矩阵的缺失值填补中，探讨了各种缺失率下不同缺失值填补方法与不同分类方法分类精度之间的数量关系</w:t>
            </w:r>
            <w:r>
              <w:rPr>
                <w:rFonts w:hint="eastAsia" w:ascii="Times New Roman" w:hAnsi="Times New Roman"/>
                <w:sz w:val="20"/>
                <w:szCs w:val="20"/>
                <w:lang w:eastAsia="zh-CN"/>
              </w:rPr>
              <w:t>。</w:t>
            </w:r>
          </w:p>
          <w:p>
            <w:pPr>
              <w:ind w:firstLine="400" w:firstLineChars="200"/>
              <w:jc w:val="both"/>
              <w:rPr>
                <w:rFonts w:hint="eastAsia" w:ascii="宋体" w:hAnsi="宋体" w:cs="宋体"/>
                <w:kern w:val="0"/>
                <w:sz w:val="20"/>
                <w:szCs w:val="20"/>
              </w:rPr>
            </w:pPr>
            <w:r>
              <w:rPr>
                <w:rFonts w:hint="eastAsia" w:ascii="宋体" w:hAnsi="宋体" w:cs="宋体"/>
                <w:kern w:val="0"/>
                <w:sz w:val="20"/>
                <w:szCs w:val="20"/>
              </w:rPr>
              <w:t>以上成果发表学术论文1</w:t>
            </w:r>
            <w:r>
              <w:rPr>
                <w:rFonts w:hint="eastAsia" w:ascii="宋体" w:hAnsi="宋体" w:cs="宋体"/>
                <w:kern w:val="0"/>
                <w:sz w:val="20"/>
                <w:szCs w:val="20"/>
                <w:lang w:val="en-US" w:eastAsia="zh-CN"/>
              </w:rPr>
              <w:t>6</w:t>
            </w:r>
            <w:r>
              <w:rPr>
                <w:rFonts w:hint="eastAsia" w:ascii="宋体" w:hAnsi="宋体" w:cs="宋体"/>
                <w:kern w:val="0"/>
                <w:sz w:val="20"/>
                <w:szCs w:val="20"/>
              </w:rPr>
              <w:t>余篇(第一或通讯作者</w:t>
            </w:r>
            <w:r>
              <w:rPr>
                <w:rFonts w:hint="eastAsia" w:ascii="宋体" w:hAnsi="宋体" w:cs="宋体"/>
                <w:kern w:val="0"/>
                <w:sz w:val="20"/>
                <w:szCs w:val="20"/>
                <w:lang w:val="en-US" w:eastAsia="zh-CN"/>
              </w:rPr>
              <w:t>6</w:t>
            </w:r>
            <w:r>
              <w:rPr>
                <w:rFonts w:hint="eastAsia" w:ascii="宋体" w:hAnsi="宋体" w:cs="宋体"/>
                <w:kern w:val="0"/>
                <w:sz w:val="20"/>
                <w:szCs w:val="20"/>
              </w:rPr>
              <w:t>篇)</w:t>
            </w:r>
            <w:r>
              <w:rPr>
                <w:rFonts w:hint="eastAsia" w:ascii="宋体" w:hAnsi="宋体" w:cs="宋体"/>
                <w:kern w:val="0"/>
                <w:sz w:val="20"/>
                <w:szCs w:val="20"/>
                <w:lang w:eastAsia="zh-CN"/>
              </w:rPr>
              <w:t>，</w:t>
            </w:r>
            <w:r>
              <w:rPr>
                <w:rFonts w:hint="eastAsia" w:ascii="宋体" w:hAnsi="宋体" w:cs="宋体"/>
                <w:kern w:val="0"/>
                <w:sz w:val="20"/>
                <w:szCs w:val="20"/>
              </w:rPr>
              <w:t>其中SCI收录7篇</w:t>
            </w:r>
            <w:r>
              <w:rPr>
                <w:rFonts w:hint="eastAsia" w:ascii="宋体" w:hAnsi="宋体" w:cs="宋体"/>
                <w:kern w:val="0"/>
                <w:sz w:val="20"/>
                <w:szCs w:val="20"/>
                <w:lang w:eastAsia="zh-CN"/>
              </w:rPr>
              <w:t>、</w:t>
            </w:r>
            <w:r>
              <w:rPr>
                <w:rFonts w:hint="eastAsia" w:ascii="宋体" w:hAnsi="宋体" w:cs="宋体"/>
                <w:kern w:val="0"/>
                <w:sz w:val="20"/>
                <w:szCs w:val="20"/>
              </w:rPr>
              <w:t>EI收录</w:t>
            </w:r>
            <w:r>
              <w:rPr>
                <w:rFonts w:hint="eastAsia" w:ascii="宋体" w:hAnsi="宋体" w:cs="宋体"/>
                <w:kern w:val="0"/>
                <w:sz w:val="20"/>
                <w:szCs w:val="20"/>
                <w:lang w:val="en-US" w:eastAsia="zh-CN"/>
              </w:rPr>
              <w:t>6</w:t>
            </w:r>
            <w:r>
              <w:rPr>
                <w:rFonts w:hint="eastAsia" w:ascii="宋体" w:hAnsi="宋体" w:cs="宋体"/>
                <w:kern w:val="0"/>
                <w:sz w:val="20"/>
                <w:szCs w:val="20"/>
              </w:rPr>
              <w:t>篇（SCI与EI论文不重复计算）</w:t>
            </w:r>
            <w:r>
              <w:rPr>
                <w:rFonts w:hint="eastAsia" w:ascii="宋体" w:hAnsi="宋体" w:cs="宋体"/>
                <w:kern w:val="0"/>
                <w:sz w:val="20"/>
                <w:szCs w:val="20"/>
                <w:lang w:eastAsia="zh-CN"/>
              </w:rPr>
              <w:t>，</w:t>
            </w:r>
            <w:r>
              <w:rPr>
                <w:rFonts w:hint="eastAsia" w:ascii="宋体" w:hAnsi="宋体" w:cs="宋体"/>
                <w:kern w:val="0"/>
                <w:sz w:val="20"/>
                <w:szCs w:val="20"/>
              </w:rPr>
              <w:t>SCI他人引用</w:t>
            </w:r>
            <w:r>
              <w:rPr>
                <w:rFonts w:hint="eastAsia" w:ascii="宋体" w:hAnsi="宋体" w:cs="宋体"/>
                <w:kern w:val="0"/>
                <w:sz w:val="20"/>
                <w:szCs w:val="20"/>
                <w:lang w:val="en-US" w:eastAsia="zh-CN"/>
              </w:rPr>
              <w:t>15</w:t>
            </w:r>
            <w:r>
              <w:rPr>
                <w:rFonts w:hint="eastAsia" w:ascii="宋体" w:hAnsi="宋体" w:cs="宋体"/>
                <w:kern w:val="0"/>
                <w:sz w:val="20"/>
                <w:szCs w:val="20"/>
              </w:rPr>
              <w:t>次（国内外同行评价，提供支撑材料）；授权发明专利</w:t>
            </w:r>
            <w:r>
              <w:rPr>
                <w:rFonts w:hint="eastAsia" w:ascii="宋体" w:hAnsi="宋体" w:cs="宋体"/>
                <w:kern w:val="0"/>
                <w:sz w:val="20"/>
                <w:szCs w:val="20"/>
                <w:lang w:val="en-US" w:eastAsia="zh-CN"/>
              </w:rPr>
              <w:t>2</w:t>
            </w:r>
            <w:r>
              <w:rPr>
                <w:rFonts w:hint="eastAsia" w:ascii="宋体" w:hAnsi="宋体" w:cs="宋体"/>
                <w:kern w:val="0"/>
                <w:sz w:val="20"/>
                <w:szCs w:val="20"/>
              </w:rPr>
              <w:t>项。</w:t>
            </w:r>
          </w:p>
          <w:p>
            <w:pPr>
              <w:ind w:firstLine="300" w:firstLineChars="150"/>
              <w:jc w:val="left"/>
              <w:rPr>
                <w:rFonts w:hint="eastAsia" w:ascii="宋体" w:hAnsi="宋体"/>
                <w:sz w:val="20"/>
                <w:szCs w:val="20"/>
              </w:rPr>
            </w:pPr>
            <w:r>
              <w:rPr>
                <w:rFonts w:ascii="宋体" w:hAnsi="宋体"/>
                <w:sz w:val="20"/>
                <w:szCs w:val="20"/>
              </w:rPr>
              <w:t xml:space="preserve"> </w:t>
            </w:r>
            <w:r>
              <w:rPr>
                <w:rFonts w:hint="eastAsia" w:ascii="宋体" w:hAnsi="宋体"/>
                <w:sz w:val="20"/>
                <w:szCs w:val="20"/>
              </w:rPr>
              <w:t>明确：第一作者或通信作者论文：</w:t>
            </w:r>
            <w:r>
              <w:rPr>
                <w:rFonts w:ascii="宋体" w:hAnsi="宋体"/>
                <w:sz w:val="20"/>
                <w:szCs w:val="20"/>
              </w:rPr>
              <w:t>A++</w:t>
            </w:r>
            <w:r>
              <w:rPr>
                <w:rFonts w:hint="eastAsia" w:ascii="宋体" w:hAnsi="宋体"/>
                <w:sz w:val="20"/>
                <w:szCs w:val="20"/>
                <w:u w:val="single"/>
              </w:rPr>
              <w:t>　</w:t>
            </w:r>
            <w:r>
              <w:rPr>
                <w:rFonts w:hint="eastAsia" w:ascii="宋体" w:hAnsi="宋体"/>
                <w:sz w:val="20"/>
                <w:szCs w:val="20"/>
                <w:u w:val="single"/>
                <w:lang w:val="en-US" w:eastAsia="zh-CN"/>
              </w:rPr>
              <w:t>2</w:t>
            </w:r>
            <w:r>
              <w:rPr>
                <w:rFonts w:hint="eastAsia" w:ascii="宋体" w:hAnsi="宋体"/>
                <w:sz w:val="20"/>
                <w:szCs w:val="20"/>
                <w:u w:val="single"/>
              </w:rPr>
              <w:t>　</w:t>
            </w:r>
            <w:r>
              <w:rPr>
                <w:rFonts w:hint="eastAsia" w:ascii="宋体" w:hAnsi="宋体"/>
                <w:sz w:val="20"/>
                <w:szCs w:val="20"/>
              </w:rPr>
              <w:t>篇；</w:t>
            </w:r>
            <w:r>
              <w:rPr>
                <w:rFonts w:ascii="宋体" w:hAnsi="宋体"/>
                <w:sz w:val="20"/>
                <w:szCs w:val="20"/>
              </w:rPr>
              <w:t>A+</w:t>
            </w:r>
            <w:r>
              <w:rPr>
                <w:rFonts w:hint="eastAsia" w:ascii="宋体" w:hAnsi="宋体"/>
                <w:sz w:val="20"/>
                <w:szCs w:val="20"/>
                <w:u w:val="single"/>
              </w:rPr>
              <w:t>　</w:t>
            </w:r>
            <w:r>
              <w:rPr>
                <w:rFonts w:hint="eastAsia" w:ascii="宋体" w:hAnsi="宋体"/>
                <w:sz w:val="20"/>
                <w:szCs w:val="20"/>
                <w:u w:val="single"/>
                <w:lang w:val="en-US" w:eastAsia="zh-CN"/>
              </w:rPr>
              <w:t>1</w:t>
            </w:r>
            <w:r>
              <w:rPr>
                <w:rFonts w:hint="eastAsia" w:ascii="宋体" w:hAnsi="宋体"/>
                <w:sz w:val="20"/>
                <w:szCs w:val="20"/>
                <w:u w:val="single"/>
              </w:rPr>
              <w:t>　</w:t>
            </w:r>
            <w:r>
              <w:rPr>
                <w:rFonts w:hint="eastAsia" w:ascii="宋体" w:hAnsi="宋体"/>
                <w:sz w:val="20"/>
                <w:szCs w:val="20"/>
              </w:rPr>
              <w:t>篇。</w:t>
            </w:r>
          </w:p>
        </w:tc>
      </w:tr>
    </w:tbl>
    <w:p>
      <w:pPr>
        <w:spacing w:line="360" w:lineRule="auto"/>
        <w:ind w:firstLine="361" w:firstLineChars="150"/>
        <w:rPr>
          <w:rFonts w:ascii="Times New Roman" w:hAnsi="Times New Roman"/>
          <w:sz w:val="24"/>
          <w:szCs w:val="24"/>
        </w:rPr>
      </w:pPr>
      <w:r>
        <w:rPr>
          <w:rFonts w:ascii="Times New Roman" w:hAnsi="Times New Roman"/>
          <w:b/>
          <w:sz w:val="24"/>
          <w:szCs w:val="24"/>
        </w:rPr>
        <w:t>2</w:t>
      </w:r>
      <w:r>
        <w:rPr>
          <w:rFonts w:hint="eastAsia" w:ascii="Times New Roman" w:hAnsi="Times New Roman"/>
          <w:b/>
          <w:sz w:val="24"/>
          <w:szCs w:val="24"/>
        </w:rPr>
        <w:t>、学习经历</w:t>
      </w:r>
    </w:p>
    <w:tbl>
      <w:tblPr>
        <w:tblStyle w:val="7"/>
        <w:tblW w:w="10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224"/>
        <w:gridCol w:w="1801"/>
        <w:gridCol w:w="2024"/>
        <w:gridCol w:w="177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65" w:type="dxa"/>
            <w:vAlign w:val="center"/>
          </w:tcPr>
          <w:p>
            <w:pPr>
              <w:jc w:val="center"/>
              <w:rPr>
                <w:rFonts w:ascii="Times New Roman" w:hAnsi="Times New Roman"/>
                <w:sz w:val="20"/>
                <w:szCs w:val="20"/>
              </w:rPr>
            </w:pPr>
            <w:r>
              <w:rPr>
                <w:rFonts w:hint="eastAsia" w:ascii="Times New Roman" w:hAnsi="Times New Roman"/>
                <w:sz w:val="20"/>
                <w:szCs w:val="20"/>
              </w:rPr>
              <w:t>学历</w:t>
            </w:r>
            <w:r>
              <w:rPr>
                <w:rFonts w:ascii="Times New Roman" w:hAnsi="Times New Roman"/>
                <w:sz w:val="20"/>
                <w:szCs w:val="20"/>
              </w:rPr>
              <w:t>/</w:t>
            </w:r>
            <w:r>
              <w:rPr>
                <w:rFonts w:hint="eastAsia" w:ascii="Times New Roman" w:hAnsi="Times New Roman"/>
                <w:sz w:val="20"/>
                <w:szCs w:val="20"/>
              </w:rPr>
              <w:t>学位</w:t>
            </w:r>
          </w:p>
        </w:tc>
        <w:tc>
          <w:tcPr>
            <w:tcW w:w="2224" w:type="dxa"/>
            <w:vAlign w:val="center"/>
          </w:tcPr>
          <w:p>
            <w:pPr>
              <w:jc w:val="center"/>
              <w:rPr>
                <w:rFonts w:ascii="Times New Roman" w:hAnsi="Times New Roman"/>
                <w:sz w:val="20"/>
                <w:szCs w:val="20"/>
              </w:rPr>
            </w:pPr>
            <w:r>
              <w:rPr>
                <w:rFonts w:hint="eastAsia" w:ascii="Times New Roman" w:hAnsi="Times New Roman"/>
                <w:sz w:val="20"/>
                <w:szCs w:val="20"/>
              </w:rPr>
              <w:t>起止时间</w:t>
            </w:r>
          </w:p>
        </w:tc>
        <w:tc>
          <w:tcPr>
            <w:tcW w:w="1801" w:type="dxa"/>
            <w:vAlign w:val="center"/>
          </w:tcPr>
          <w:p>
            <w:pPr>
              <w:jc w:val="center"/>
              <w:rPr>
                <w:rFonts w:ascii="Times New Roman" w:hAnsi="Times New Roman"/>
                <w:sz w:val="20"/>
                <w:szCs w:val="20"/>
              </w:rPr>
            </w:pPr>
            <w:r>
              <w:rPr>
                <w:rFonts w:hint="eastAsia" w:ascii="Times New Roman" w:hAnsi="Times New Roman"/>
                <w:sz w:val="20"/>
                <w:szCs w:val="20"/>
              </w:rPr>
              <w:t>毕业学校</w:t>
            </w:r>
          </w:p>
        </w:tc>
        <w:tc>
          <w:tcPr>
            <w:tcW w:w="2024" w:type="dxa"/>
            <w:vAlign w:val="center"/>
          </w:tcPr>
          <w:p>
            <w:pPr>
              <w:jc w:val="center"/>
              <w:rPr>
                <w:rFonts w:ascii="Times New Roman" w:hAnsi="Times New Roman"/>
                <w:sz w:val="20"/>
                <w:szCs w:val="20"/>
              </w:rPr>
            </w:pPr>
            <w:r>
              <w:rPr>
                <w:rFonts w:hint="eastAsia" w:ascii="Times New Roman" w:hAnsi="Times New Roman"/>
                <w:sz w:val="20"/>
                <w:szCs w:val="20"/>
              </w:rPr>
              <w:t>所学专业</w:t>
            </w:r>
          </w:p>
        </w:tc>
        <w:tc>
          <w:tcPr>
            <w:tcW w:w="1770" w:type="dxa"/>
            <w:vAlign w:val="center"/>
          </w:tcPr>
          <w:p>
            <w:pPr>
              <w:jc w:val="center"/>
              <w:rPr>
                <w:rFonts w:ascii="Times New Roman" w:hAnsi="Times New Roman"/>
                <w:sz w:val="20"/>
                <w:szCs w:val="20"/>
              </w:rPr>
            </w:pPr>
            <w:r>
              <w:rPr>
                <w:rFonts w:hint="eastAsia" w:ascii="Times New Roman" w:hAnsi="Times New Roman"/>
                <w:sz w:val="20"/>
                <w:szCs w:val="20"/>
              </w:rPr>
              <w:t>导师</w:t>
            </w:r>
          </w:p>
        </w:tc>
        <w:tc>
          <w:tcPr>
            <w:tcW w:w="1410" w:type="dxa"/>
            <w:vAlign w:val="center"/>
          </w:tcPr>
          <w:p>
            <w:pPr>
              <w:jc w:val="center"/>
              <w:rPr>
                <w:rFonts w:ascii="Times New Roman" w:hAnsi="Times New Roman"/>
                <w:sz w:val="20"/>
                <w:szCs w:val="20"/>
              </w:rPr>
            </w:pPr>
            <w:r>
              <w:rPr>
                <w:rFonts w:hint="eastAsia" w:ascii="Times New Roman" w:hAnsi="Times New Roman"/>
                <w:sz w:val="20"/>
                <w:szCs w:val="20"/>
              </w:rPr>
              <w:t>培养方式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65" w:type="dxa"/>
            <w:vAlign w:val="center"/>
          </w:tcPr>
          <w:p>
            <w:pPr>
              <w:jc w:val="center"/>
              <w:rPr>
                <w:rFonts w:ascii="Times New Roman" w:hAnsi="Times New Roman"/>
                <w:sz w:val="20"/>
                <w:szCs w:val="20"/>
              </w:rPr>
            </w:pPr>
            <w:r>
              <w:rPr>
                <w:rFonts w:hint="eastAsia" w:ascii="Times New Roman" w:hAnsi="Times New Roman"/>
                <w:sz w:val="20"/>
                <w:szCs w:val="20"/>
              </w:rPr>
              <w:t>本科</w:t>
            </w:r>
          </w:p>
        </w:tc>
        <w:tc>
          <w:tcPr>
            <w:tcW w:w="2224" w:type="dxa"/>
            <w:vAlign w:val="center"/>
          </w:tcPr>
          <w:p>
            <w:pPr>
              <w:jc w:val="center"/>
              <w:rPr>
                <w:rFonts w:ascii="Times New Roman" w:hAnsi="Times New Roman"/>
                <w:sz w:val="20"/>
                <w:szCs w:val="20"/>
              </w:rPr>
            </w:pPr>
            <w:r>
              <w:rPr>
                <w:rFonts w:ascii="Times New Roman" w:hAnsi="Times New Roman"/>
                <w:sz w:val="20"/>
                <w:szCs w:val="20"/>
              </w:rPr>
              <w:t>200</w:t>
            </w:r>
            <w:r>
              <w:rPr>
                <w:rFonts w:hint="eastAsia" w:ascii="Times New Roman" w:hAnsi="Times New Roman"/>
                <w:sz w:val="20"/>
                <w:szCs w:val="20"/>
                <w:lang w:val="en-US" w:eastAsia="zh-CN"/>
              </w:rPr>
              <w:t>4</w:t>
            </w:r>
            <w:r>
              <w:rPr>
                <w:rFonts w:ascii="Times New Roman" w:hAnsi="Times New Roman"/>
                <w:sz w:val="20"/>
                <w:szCs w:val="20"/>
              </w:rPr>
              <w:t>.9-20</w:t>
            </w:r>
            <w:r>
              <w:rPr>
                <w:rFonts w:hint="eastAsia" w:ascii="Times New Roman" w:hAnsi="Times New Roman"/>
                <w:sz w:val="20"/>
                <w:szCs w:val="20"/>
                <w:lang w:val="en-US" w:eastAsia="zh-CN"/>
              </w:rPr>
              <w:t>08</w:t>
            </w:r>
            <w:r>
              <w:rPr>
                <w:rFonts w:ascii="Times New Roman" w:hAnsi="Times New Roman"/>
                <w:sz w:val="20"/>
                <w:szCs w:val="20"/>
              </w:rPr>
              <w:t>.6</w:t>
            </w:r>
          </w:p>
        </w:tc>
        <w:tc>
          <w:tcPr>
            <w:tcW w:w="1801" w:type="dxa"/>
            <w:vAlign w:val="center"/>
          </w:tcPr>
          <w:p>
            <w:pPr>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中国矿业大学</w:t>
            </w:r>
          </w:p>
        </w:tc>
        <w:tc>
          <w:tcPr>
            <w:tcW w:w="2024" w:type="dxa"/>
            <w:vAlign w:val="center"/>
          </w:tcPr>
          <w:p>
            <w:pPr>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数学与应用数学</w:t>
            </w:r>
          </w:p>
        </w:tc>
        <w:tc>
          <w:tcPr>
            <w:tcW w:w="1770" w:type="dxa"/>
            <w:vAlign w:val="center"/>
          </w:tcPr>
          <w:p>
            <w:pPr>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周圣武</w:t>
            </w:r>
          </w:p>
        </w:tc>
        <w:tc>
          <w:tcPr>
            <w:tcW w:w="1410" w:type="dxa"/>
            <w:vAlign w:val="center"/>
          </w:tcPr>
          <w:p>
            <w:pPr>
              <w:jc w:val="center"/>
              <w:rPr>
                <w:rFonts w:ascii="Times New Roman" w:hAnsi="Times New Roman"/>
                <w:sz w:val="20"/>
                <w:szCs w:val="20"/>
              </w:rPr>
            </w:pPr>
            <w:r>
              <w:rPr>
                <w:rFonts w:hint="eastAsia" w:ascii="Times New Roman" w:hAnsi="Times New Roman"/>
                <w:sz w:val="20"/>
                <w:szCs w:val="20"/>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65" w:type="dxa"/>
            <w:vAlign w:val="center"/>
          </w:tcPr>
          <w:p>
            <w:pPr>
              <w:jc w:val="center"/>
              <w:rPr>
                <w:rFonts w:ascii="Times New Roman" w:hAnsi="Times New Roman"/>
                <w:sz w:val="20"/>
                <w:szCs w:val="20"/>
              </w:rPr>
            </w:pPr>
            <w:r>
              <w:rPr>
                <w:rFonts w:hint="eastAsia" w:ascii="Times New Roman" w:hAnsi="Times New Roman"/>
                <w:sz w:val="20"/>
                <w:szCs w:val="20"/>
              </w:rPr>
              <w:t>硕士</w:t>
            </w:r>
          </w:p>
        </w:tc>
        <w:tc>
          <w:tcPr>
            <w:tcW w:w="2224" w:type="dxa"/>
            <w:vAlign w:val="center"/>
          </w:tcPr>
          <w:p>
            <w:pPr>
              <w:jc w:val="center"/>
              <w:rPr>
                <w:rFonts w:ascii="Times New Roman" w:hAnsi="Times New Roman"/>
                <w:sz w:val="20"/>
                <w:szCs w:val="20"/>
              </w:rPr>
            </w:pPr>
            <w:r>
              <w:rPr>
                <w:rFonts w:ascii="Times New Roman" w:hAnsi="Times New Roman"/>
                <w:sz w:val="20"/>
                <w:szCs w:val="20"/>
              </w:rPr>
              <w:t>20</w:t>
            </w:r>
            <w:r>
              <w:rPr>
                <w:rFonts w:hint="eastAsia" w:ascii="Times New Roman" w:hAnsi="Times New Roman"/>
                <w:sz w:val="20"/>
                <w:szCs w:val="20"/>
                <w:lang w:val="en-US" w:eastAsia="zh-CN"/>
              </w:rPr>
              <w:t>08</w:t>
            </w:r>
            <w:r>
              <w:rPr>
                <w:rFonts w:ascii="Times New Roman" w:hAnsi="Times New Roman"/>
                <w:sz w:val="20"/>
                <w:szCs w:val="20"/>
              </w:rPr>
              <w:t>.9-20</w:t>
            </w:r>
            <w:r>
              <w:rPr>
                <w:rFonts w:hint="eastAsia" w:ascii="Times New Roman" w:hAnsi="Times New Roman"/>
                <w:sz w:val="20"/>
                <w:szCs w:val="20"/>
                <w:lang w:val="en-US" w:eastAsia="zh-CN"/>
              </w:rPr>
              <w:t>11</w:t>
            </w:r>
            <w:r>
              <w:rPr>
                <w:rFonts w:ascii="Times New Roman" w:hAnsi="Times New Roman"/>
                <w:sz w:val="20"/>
                <w:szCs w:val="20"/>
              </w:rPr>
              <w:t>.6</w:t>
            </w:r>
          </w:p>
        </w:tc>
        <w:tc>
          <w:tcPr>
            <w:tcW w:w="1801" w:type="dxa"/>
            <w:vAlign w:val="center"/>
          </w:tcPr>
          <w:p>
            <w:pPr>
              <w:jc w:val="center"/>
              <w:rPr>
                <w:rFonts w:ascii="Times New Roman" w:hAnsi="Times New Roman"/>
                <w:sz w:val="20"/>
                <w:szCs w:val="20"/>
              </w:rPr>
            </w:pPr>
            <w:r>
              <w:rPr>
                <w:rFonts w:hint="eastAsia" w:ascii="Times New Roman" w:hAnsi="Times New Roman"/>
                <w:sz w:val="20"/>
                <w:szCs w:val="20"/>
                <w:lang w:val="en-US" w:eastAsia="zh-CN"/>
              </w:rPr>
              <w:t>中国矿业大学</w:t>
            </w:r>
          </w:p>
        </w:tc>
        <w:tc>
          <w:tcPr>
            <w:tcW w:w="2024" w:type="dxa"/>
            <w:vAlign w:val="center"/>
          </w:tcPr>
          <w:p>
            <w:pPr>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计算数学</w:t>
            </w:r>
          </w:p>
        </w:tc>
        <w:tc>
          <w:tcPr>
            <w:tcW w:w="1770" w:type="dxa"/>
            <w:vAlign w:val="center"/>
          </w:tcPr>
          <w:p>
            <w:pPr>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邵虎</w:t>
            </w:r>
          </w:p>
        </w:tc>
        <w:tc>
          <w:tcPr>
            <w:tcW w:w="1410" w:type="dxa"/>
            <w:vAlign w:val="center"/>
          </w:tcPr>
          <w:p>
            <w:pPr>
              <w:jc w:val="center"/>
              <w:rPr>
                <w:rFonts w:ascii="Times New Roman" w:hAnsi="Times New Roman"/>
                <w:sz w:val="20"/>
                <w:szCs w:val="20"/>
              </w:rPr>
            </w:pPr>
            <w:r>
              <w:rPr>
                <w:rFonts w:hint="eastAsia" w:ascii="Times New Roman" w:hAnsi="Times New Roman"/>
                <w:sz w:val="20"/>
                <w:szCs w:val="20"/>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65" w:type="dxa"/>
            <w:vAlign w:val="center"/>
          </w:tcPr>
          <w:p>
            <w:pPr>
              <w:jc w:val="center"/>
              <w:rPr>
                <w:rFonts w:ascii="Times New Roman" w:hAnsi="Times New Roman"/>
                <w:sz w:val="20"/>
                <w:szCs w:val="20"/>
              </w:rPr>
            </w:pPr>
            <w:r>
              <w:rPr>
                <w:rFonts w:hint="eastAsia" w:ascii="Times New Roman" w:hAnsi="Times New Roman"/>
                <w:sz w:val="20"/>
                <w:szCs w:val="20"/>
              </w:rPr>
              <w:t>博士</w:t>
            </w:r>
          </w:p>
        </w:tc>
        <w:tc>
          <w:tcPr>
            <w:tcW w:w="2224" w:type="dxa"/>
            <w:vAlign w:val="center"/>
          </w:tcPr>
          <w:p>
            <w:pPr>
              <w:ind w:firstLine="400" w:firstLineChars="200"/>
              <w:jc w:val="both"/>
              <w:rPr>
                <w:rFonts w:hint="eastAsia" w:ascii="Times New Roman" w:hAnsi="Times New Roman" w:eastAsia="宋体"/>
                <w:sz w:val="20"/>
                <w:szCs w:val="20"/>
                <w:lang w:val="en-US" w:eastAsia="zh-CN"/>
              </w:rPr>
            </w:pPr>
            <w:r>
              <w:rPr>
                <w:rFonts w:hint="eastAsia" w:ascii="Times New Roman" w:hAnsi="Times New Roman"/>
                <w:sz w:val="20"/>
                <w:szCs w:val="20"/>
              </w:rPr>
              <w:t>2012.9-2018.</w:t>
            </w:r>
            <w:r>
              <w:rPr>
                <w:rFonts w:hint="eastAsia" w:ascii="Times New Roman" w:hAnsi="Times New Roman"/>
                <w:sz w:val="20"/>
                <w:szCs w:val="20"/>
                <w:lang w:val="en-US" w:eastAsia="zh-CN"/>
              </w:rPr>
              <w:t>12</w:t>
            </w:r>
          </w:p>
        </w:tc>
        <w:tc>
          <w:tcPr>
            <w:tcW w:w="1801" w:type="dxa"/>
            <w:vAlign w:val="center"/>
          </w:tcPr>
          <w:p>
            <w:pPr>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西南交通大学</w:t>
            </w:r>
          </w:p>
        </w:tc>
        <w:tc>
          <w:tcPr>
            <w:tcW w:w="2024" w:type="dxa"/>
            <w:vAlign w:val="center"/>
          </w:tcPr>
          <w:p>
            <w:pPr>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计算机科学与技术</w:t>
            </w:r>
          </w:p>
        </w:tc>
        <w:tc>
          <w:tcPr>
            <w:tcW w:w="1770" w:type="dxa"/>
            <w:vAlign w:val="center"/>
          </w:tcPr>
          <w:p>
            <w:pPr>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李天瑞、潘毅</w:t>
            </w:r>
          </w:p>
        </w:tc>
        <w:tc>
          <w:tcPr>
            <w:tcW w:w="1410" w:type="dxa"/>
            <w:vAlign w:val="center"/>
          </w:tcPr>
          <w:p>
            <w:pPr>
              <w:jc w:val="center"/>
              <w:rPr>
                <w:rFonts w:ascii="Times New Roman" w:hAnsi="Times New Roman"/>
                <w:sz w:val="20"/>
                <w:szCs w:val="20"/>
              </w:rPr>
            </w:pPr>
            <w:r>
              <w:rPr>
                <w:rFonts w:hint="eastAsia" w:ascii="Times New Roman" w:hAnsi="Times New Roman"/>
                <w:sz w:val="20"/>
                <w:szCs w:val="20"/>
              </w:rPr>
              <w:t>全日制</w:t>
            </w:r>
          </w:p>
        </w:tc>
      </w:tr>
    </w:tbl>
    <w:p>
      <w:pPr>
        <w:spacing w:line="360" w:lineRule="auto"/>
        <w:ind w:left="239" w:leftChars="114" w:firstLine="120" w:firstLineChars="50"/>
        <w:rPr>
          <w:rFonts w:ascii="Times New Roman" w:hAnsi="Times New Roman"/>
          <w:b/>
          <w:sz w:val="24"/>
          <w:szCs w:val="24"/>
        </w:rPr>
      </w:pPr>
      <w:r>
        <w:rPr>
          <w:rFonts w:ascii="Times New Roman" w:hAnsi="Times New Roman"/>
          <w:b/>
          <w:sz w:val="24"/>
          <w:szCs w:val="24"/>
        </w:rPr>
        <w:t>3</w:t>
      </w:r>
      <w:r>
        <w:rPr>
          <w:rFonts w:hint="eastAsia" w:ascii="Times New Roman" w:hAnsi="Times New Roman"/>
          <w:b/>
          <w:sz w:val="24"/>
          <w:szCs w:val="24"/>
        </w:rPr>
        <w:t>、工作经历</w:t>
      </w:r>
    </w:p>
    <w:tbl>
      <w:tblPr>
        <w:tblStyle w:val="7"/>
        <w:tblW w:w="10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4"/>
        <w:gridCol w:w="3474"/>
        <w:gridCol w:w="3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474" w:type="dxa"/>
            <w:vAlign w:val="center"/>
          </w:tcPr>
          <w:p>
            <w:pPr>
              <w:jc w:val="center"/>
              <w:rPr>
                <w:rFonts w:ascii="Times New Roman" w:hAnsi="Times New Roman"/>
                <w:sz w:val="20"/>
                <w:szCs w:val="20"/>
              </w:rPr>
            </w:pPr>
            <w:r>
              <w:rPr>
                <w:rFonts w:hint="eastAsia" w:ascii="Times New Roman" w:hAnsi="Times New Roman"/>
                <w:sz w:val="20"/>
                <w:szCs w:val="20"/>
              </w:rPr>
              <w:t>起止时间</w:t>
            </w:r>
          </w:p>
        </w:tc>
        <w:tc>
          <w:tcPr>
            <w:tcW w:w="3474" w:type="dxa"/>
            <w:vAlign w:val="center"/>
          </w:tcPr>
          <w:p>
            <w:pPr>
              <w:jc w:val="center"/>
              <w:rPr>
                <w:rFonts w:ascii="Times New Roman" w:hAnsi="Times New Roman"/>
                <w:sz w:val="20"/>
                <w:szCs w:val="20"/>
              </w:rPr>
            </w:pPr>
            <w:r>
              <w:rPr>
                <w:rFonts w:hint="eastAsia" w:ascii="Times New Roman" w:hAnsi="Times New Roman"/>
                <w:sz w:val="20"/>
                <w:szCs w:val="20"/>
              </w:rPr>
              <w:t>职位名称</w:t>
            </w:r>
          </w:p>
        </w:tc>
        <w:tc>
          <w:tcPr>
            <w:tcW w:w="3472" w:type="dxa"/>
            <w:vAlign w:val="center"/>
          </w:tcPr>
          <w:p>
            <w:pPr>
              <w:jc w:val="center"/>
              <w:rPr>
                <w:rFonts w:ascii="Times New Roman" w:hAnsi="Times New Roman"/>
                <w:sz w:val="20"/>
                <w:szCs w:val="20"/>
              </w:rPr>
            </w:pPr>
            <w:r>
              <w:rPr>
                <w:rFonts w:hint="eastAsia" w:ascii="Times New Roman" w:hAnsi="Times New Roman"/>
                <w:sz w:val="20"/>
                <w:szCs w:val="20"/>
              </w:rPr>
              <w:t>任职单位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3474" w:type="dxa"/>
            <w:vAlign w:val="center"/>
          </w:tcPr>
          <w:p>
            <w:pPr>
              <w:jc w:val="center"/>
              <w:rPr>
                <w:rFonts w:hint="eastAsia" w:ascii="Times New Roman" w:hAnsi="Times New Roman" w:eastAsia="宋体"/>
                <w:sz w:val="20"/>
                <w:szCs w:val="20"/>
                <w:lang w:eastAsia="zh-CN"/>
              </w:rPr>
            </w:pPr>
            <w:r>
              <w:rPr>
                <w:rFonts w:hint="eastAsia" w:ascii="Times New Roman" w:hAnsi="Times New Roman"/>
                <w:sz w:val="20"/>
                <w:szCs w:val="20"/>
              </w:rPr>
              <w:t>2</w:t>
            </w:r>
            <w:r>
              <w:rPr>
                <w:rFonts w:ascii="Times New Roman" w:hAnsi="Times New Roman"/>
                <w:sz w:val="20"/>
                <w:szCs w:val="20"/>
              </w:rPr>
              <w:t>01</w:t>
            </w:r>
            <w:r>
              <w:rPr>
                <w:rFonts w:hint="eastAsia" w:ascii="Times New Roman" w:hAnsi="Times New Roman"/>
                <w:sz w:val="20"/>
                <w:szCs w:val="20"/>
                <w:lang w:val="en-US" w:eastAsia="zh-CN"/>
              </w:rPr>
              <w:t>4</w:t>
            </w:r>
            <w:r>
              <w:rPr>
                <w:rFonts w:hint="eastAsia" w:ascii="Times New Roman" w:hAnsi="Times New Roman"/>
                <w:sz w:val="20"/>
                <w:szCs w:val="20"/>
              </w:rPr>
              <w:t>.</w:t>
            </w:r>
            <w:r>
              <w:rPr>
                <w:rFonts w:ascii="Times New Roman" w:hAnsi="Times New Roman"/>
                <w:sz w:val="20"/>
                <w:szCs w:val="20"/>
              </w:rPr>
              <w:t>1</w:t>
            </w:r>
            <w:r>
              <w:rPr>
                <w:rFonts w:hint="eastAsia" w:ascii="Times New Roman" w:hAnsi="Times New Roman"/>
                <w:sz w:val="20"/>
                <w:szCs w:val="20"/>
                <w:lang w:val="en-US" w:eastAsia="zh-CN"/>
              </w:rPr>
              <w:t>2</w:t>
            </w:r>
            <w:r>
              <w:rPr>
                <w:rFonts w:hint="eastAsia" w:ascii="Times New Roman" w:hAnsi="Times New Roman"/>
                <w:sz w:val="20"/>
                <w:szCs w:val="20"/>
              </w:rPr>
              <w:t>-</w:t>
            </w:r>
            <w:r>
              <w:rPr>
                <w:rFonts w:ascii="Times New Roman" w:hAnsi="Times New Roman"/>
                <w:sz w:val="20"/>
                <w:szCs w:val="20"/>
              </w:rPr>
              <w:t>201</w:t>
            </w:r>
            <w:r>
              <w:rPr>
                <w:rFonts w:hint="eastAsia" w:ascii="Times New Roman" w:hAnsi="Times New Roman"/>
                <w:sz w:val="20"/>
                <w:szCs w:val="20"/>
                <w:lang w:val="en-US" w:eastAsia="zh-CN"/>
              </w:rPr>
              <w:t>6</w:t>
            </w:r>
            <w:r>
              <w:rPr>
                <w:rFonts w:hint="eastAsia" w:ascii="Times New Roman" w:hAnsi="Times New Roman"/>
                <w:sz w:val="20"/>
                <w:szCs w:val="20"/>
              </w:rPr>
              <w:t>.</w:t>
            </w:r>
            <w:r>
              <w:rPr>
                <w:rFonts w:hint="eastAsia" w:ascii="Times New Roman" w:hAnsi="Times New Roman"/>
                <w:sz w:val="20"/>
                <w:szCs w:val="20"/>
                <w:lang w:val="en-US" w:eastAsia="zh-CN"/>
              </w:rPr>
              <w:t>6</w:t>
            </w:r>
          </w:p>
        </w:tc>
        <w:tc>
          <w:tcPr>
            <w:tcW w:w="3474" w:type="dxa"/>
            <w:vAlign w:val="center"/>
          </w:tcPr>
          <w:p>
            <w:pPr>
              <w:jc w:val="center"/>
              <w:rPr>
                <w:rFonts w:ascii="Times New Roman" w:hAnsi="Times New Roman"/>
                <w:sz w:val="20"/>
                <w:szCs w:val="20"/>
              </w:rPr>
            </w:pPr>
            <w:r>
              <w:rPr>
                <w:rFonts w:hint="eastAsia" w:ascii="Times New Roman" w:hAnsi="Times New Roman"/>
                <w:sz w:val="20"/>
                <w:szCs w:val="20"/>
              </w:rPr>
              <w:t>联合培养博士</w:t>
            </w:r>
          </w:p>
        </w:tc>
        <w:tc>
          <w:tcPr>
            <w:tcW w:w="3472" w:type="dxa"/>
            <w:vAlign w:val="center"/>
          </w:tcPr>
          <w:p>
            <w:pPr>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佐治亚州立大学</w:t>
            </w:r>
          </w:p>
        </w:tc>
      </w:tr>
    </w:tbl>
    <w:p>
      <w:pPr>
        <w:spacing w:line="360" w:lineRule="auto"/>
        <w:ind w:left="239" w:leftChars="114" w:firstLine="120" w:firstLineChars="50"/>
        <w:rPr>
          <w:rFonts w:ascii="Times New Roman" w:hAnsi="Times New Roman"/>
          <w:b/>
          <w:sz w:val="24"/>
          <w:szCs w:val="24"/>
        </w:rPr>
      </w:pPr>
      <w:r>
        <w:rPr>
          <w:rFonts w:ascii="Times New Roman" w:hAnsi="Times New Roman"/>
          <w:b/>
          <w:sz w:val="24"/>
          <w:szCs w:val="24"/>
        </w:rPr>
        <w:t>4</w:t>
      </w:r>
      <w:r>
        <w:rPr>
          <w:rFonts w:hint="eastAsia" w:ascii="Times New Roman" w:hAnsi="Times New Roman"/>
          <w:b/>
          <w:sz w:val="24"/>
          <w:szCs w:val="24"/>
        </w:rPr>
        <w:t>、论文情况（</w:t>
      </w:r>
      <w:r>
        <w:rPr>
          <w:rFonts w:ascii="宋体" w:hAnsi="宋体"/>
          <w:b/>
          <w:szCs w:val="24"/>
        </w:rPr>
        <w:t>5</w:t>
      </w:r>
      <w:r>
        <w:rPr>
          <w:rFonts w:hint="eastAsia" w:ascii="宋体" w:hAnsi="宋体"/>
          <w:b/>
          <w:szCs w:val="24"/>
        </w:rPr>
        <w:t>篇以内代表性论文）</w:t>
      </w:r>
      <w:r>
        <w:rPr>
          <w:rFonts w:hint="eastAsia" w:ascii="Times New Roman" w:hAnsi="Times New Roman"/>
          <w:b/>
          <w:sz w:val="24"/>
          <w:szCs w:val="24"/>
        </w:rPr>
        <w:t>：</w:t>
      </w:r>
    </w:p>
    <w:tbl>
      <w:tblPr>
        <w:tblStyle w:val="7"/>
        <w:tblW w:w="10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116"/>
        <w:gridCol w:w="1651"/>
        <w:gridCol w:w="1009"/>
        <w:gridCol w:w="504"/>
        <w:gridCol w:w="955"/>
        <w:gridCol w:w="1119"/>
        <w:gridCol w:w="1131"/>
        <w:gridCol w:w="710"/>
        <w:gridCol w:w="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807" w:type="dxa"/>
            <w:tcBorders>
              <w:left w:val="single" w:color="auto" w:sz="2" w:space="0"/>
            </w:tcBorders>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序</w:t>
            </w:r>
          </w:p>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号</w:t>
            </w:r>
          </w:p>
        </w:tc>
        <w:tc>
          <w:tcPr>
            <w:tcW w:w="2116" w:type="dxa"/>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题目</w:t>
            </w:r>
          </w:p>
        </w:tc>
        <w:tc>
          <w:tcPr>
            <w:tcW w:w="1651" w:type="dxa"/>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发表刊物或</w:t>
            </w:r>
          </w:p>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出版单位名称</w:t>
            </w:r>
          </w:p>
        </w:tc>
        <w:tc>
          <w:tcPr>
            <w:tcW w:w="1009" w:type="dxa"/>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年度</w:t>
            </w:r>
          </w:p>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期号</w:t>
            </w:r>
          </w:p>
        </w:tc>
        <w:tc>
          <w:tcPr>
            <w:tcW w:w="504" w:type="dxa"/>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作者</w:t>
            </w:r>
          </w:p>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排名</w:t>
            </w:r>
          </w:p>
        </w:tc>
        <w:tc>
          <w:tcPr>
            <w:tcW w:w="955" w:type="dxa"/>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第一作者</w:t>
            </w:r>
          </w:p>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单位</w:t>
            </w:r>
          </w:p>
        </w:tc>
        <w:tc>
          <w:tcPr>
            <w:tcW w:w="1119" w:type="dxa"/>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刊物性质及期刊号</w:t>
            </w:r>
          </w:p>
        </w:tc>
        <w:tc>
          <w:tcPr>
            <w:tcW w:w="1131" w:type="dxa"/>
          </w:tcPr>
          <w:p>
            <w:pPr>
              <w:jc w:val="center"/>
              <w:rPr>
                <w:rFonts w:hint="default" w:ascii="Times New Roman" w:hAnsi="Times New Roman" w:eastAsia="宋体" w:cs="Times New Roman"/>
                <w:szCs w:val="24"/>
              </w:rPr>
            </w:pPr>
          </w:p>
          <w:p>
            <w:pPr>
              <w:jc w:val="center"/>
              <w:rPr>
                <w:rFonts w:hint="default" w:ascii="Times New Roman" w:hAnsi="Times New Roman" w:eastAsia="宋体" w:cs="Times New Roman"/>
                <w:szCs w:val="24"/>
              </w:rPr>
            </w:pPr>
            <w:r>
              <w:rPr>
                <w:rFonts w:hint="default" w:ascii="Times New Roman" w:hAnsi="Times New Roman" w:eastAsia="宋体" w:cs="Times New Roman"/>
                <w:szCs w:val="24"/>
              </w:rPr>
              <w:t>论文</w:t>
            </w:r>
          </w:p>
          <w:p>
            <w:pPr>
              <w:jc w:val="center"/>
              <w:rPr>
                <w:rFonts w:hint="default" w:ascii="Times New Roman" w:hAnsi="Times New Roman" w:eastAsia="宋体" w:cs="Times New Roman"/>
                <w:szCs w:val="24"/>
              </w:rPr>
            </w:pPr>
            <w:r>
              <w:rPr>
                <w:rFonts w:hint="default" w:ascii="Times New Roman" w:hAnsi="Times New Roman" w:eastAsia="宋体" w:cs="Times New Roman"/>
                <w:szCs w:val="24"/>
              </w:rPr>
              <w:t>分区</w:t>
            </w:r>
          </w:p>
          <w:p>
            <w:pPr>
              <w:jc w:val="center"/>
              <w:rPr>
                <w:rFonts w:hint="default" w:ascii="Times New Roman" w:hAnsi="Times New Roman" w:eastAsia="宋体" w:cs="Times New Roman"/>
                <w:szCs w:val="24"/>
              </w:rPr>
            </w:pPr>
            <w:r>
              <w:rPr>
                <w:rFonts w:hint="default" w:ascii="Times New Roman" w:hAnsi="Times New Roman" w:eastAsia="宋体" w:cs="Times New Roman"/>
                <w:szCs w:val="24"/>
              </w:rPr>
              <w:t>（学术期刊分级A++ 等，SCI?区</w:t>
            </w:r>
          </w:p>
        </w:tc>
        <w:tc>
          <w:tcPr>
            <w:tcW w:w="710" w:type="dxa"/>
            <w:tcBorders>
              <w:right w:val="single" w:color="auto" w:sz="2" w:space="0"/>
            </w:tcBorders>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期刊类别影响因子及排序</w:t>
            </w:r>
          </w:p>
        </w:tc>
        <w:tc>
          <w:tcPr>
            <w:tcW w:w="453" w:type="dxa"/>
            <w:tcBorders>
              <w:right w:val="single" w:color="auto" w:sz="2" w:space="0"/>
            </w:tcBorders>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他人引用次数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exact"/>
          <w:jc w:val="center"/>
        </w:trPr>
        <w:tc>
          <w:tcPr>
            <w:tcW w:w="807" w:type="dxa"/>
            <w:tcBorders>
              <w:left w:val="single" w:color="auto" w:sz="2" w:space="0"/>
            </w:tcBorders>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w:t>
            </w:r>
          </w:p>
        </w:tc>
        <w:tc>
          <w:tcPr>
            <w:tcW w:w="2116" w:type="dxa"/>
            <w:vAlign w:val="center"/>
          </w:tcPr>
          <w:p>
            <w:pPr>
              <w:spacing w:line="240" w:lineRule="exact"/>
              <w:jc w:val="center"/>
              <w:rPr>
                <w:rFonts w:hint="default" w:ascii="Times New Roman" w:hAnsi="Times New Roman" w:eastAsia="宋体" w:cs="Times New Roman"/>
                <w:b w:val="0"/>
                <w:i w:val="0"/>
                <w:color w:val="000000"/>
                <w:sz w:val="20"/>
                <w:szCs w:val="20"/>
              </w:rPr>
            </w:pPr>
            <w:r>
              <w:rPr>
                <w:rFonts w:hint="default" w:ascii="Times New Roman" w:hAnsi="Times New Roman" w:eastAsia="宋体" w:cs="Times New Roman"/>
                <w:b w:val="0"/>
                <w:i w:val="0"/>
                <w:color w:val="000000"/>
                <w:sz w:val="20"/>
                <w:szCs w:val="20"/>
              </w:rPr>
              <w:t>Reconstruction of hidden representation for robust</w:t>
            </w:r>
          </w:p>
          <w:p>
            <w:pPr>
              <w:spacing w:line="240" w:lineRule="exact"/>
              <w:jc w:val="center"/>
              <w:rPr>
                <w:rFonts w:hint="default" w:ascii="Times New Roman" w:hAnsi="Times New Roman" w:eastAsia="宋体" w:cs="Times New Roman"/>
                <w:b w:val="0"/>
                <w:i w:val="0"/>
                <w:color w:val="000000"/>
                <w:sz w:val="20"/>
                <w:szCs w:val="20"/>
              </w:rPr>
            </w:pPr>
            <w:r>
              <w:rPr>
                <w:rFonts w:hint="default" w:ascii="Times New Roman" w:hAnsi="Times New Roman" w:eastAsia="宋体" w:cs="Times New Roman"/>
                <w:b w:val="0"/>
                <w:i w:val="0"/>
                <w:color w:val="000000"/>
                <w:sz w:val="20"/>
                <w:szCs w:val="20"/>
              </w:rPr>
              <w:t>feature extraction</w:t>
            </w:r>
          </w:p>
        </w:tc>
        <w:tc>
          <w:tcPr>
            <w:tcW w:w="1651" w:type="dxa"/>
            <w:vAlign w:val="center"/>
          </w:tcPr>
          <w:p>
            <w:pPr>
              <w:spacing w:line="240" w:lineRule="exact"/>
              <w:jc w:val="center"/>
              <w:rPr>
                <w:rFonts w:hint="default" w:ascii="Times New Roman" w:hAnsi="Times New Roman" w:eastAsia="宋体" w:cs="Times New Roman"/>
                <w:b w:val="0"/>
                <w:i w:val="0"/>
                <w:color w:val="000000"/>
                <w:sz w:val="20"/>
                <w:szCs w:val="20"/>
              </w:rPr>
            </w:pPr>
            <w:r>
              <w:rPr>
                <w:rFonts w:hint="default" w:ascii="Times New Roman" w:hAnsi="Times New Roman" w:eastAsia="宋体" w:cs="Times New Roman"/>
                <w:b w:val="0"/>
                <w:i w:val="0"/>
                <w:color w:val="000000"/>
                <w:sz w:val="20"/>
                <w:szCs w:val="20"/>
              </w:rPr>
              <w:t xml:space="preserve">ACM Transactions on Intelligent Systems and Technology </w:t>
            </w:r>
          </w:p>
        </w:tc>
        <w:tc>
          <w:tcPr>
            <w:tcW w:w="1009" w:type="dxa"/>
            <w:vAlign w:val="center"/>
          </w:tcPr>
          <w:p>
            <w:pPr>
              <w:spacing w:line="240" w:lineRule="exact"/>
              <w:jc w:val="center"/>
              <w:rPr>
                <w:rFonts w:hint="default" w:ascii="Times New Roman" w:hAnsi="Times New Roman" w:eastAsia="宋体" w:cs="Times New Roman"/>
                <w:b w:val="0"/>
                <w:i w:val="0"/>
                <w:color w:val="000000"/>
                <w:sz w:val="20"/>
                <w:szCs w:val="20"/>
              </w:rPr>
            </w:pPr>
            <w:r>
              <w:rPr>
                <w:rFonts w:hint="default" w:ascii="Times New Roman" w:hAnsi="Times New Roman" w:eastAsia="宋体" w:cs="Times New Roman"/>
                <w:b w:val="0"/>
                <w:i w:val="0"/>
                <w:color w:val="000000"/>
                <w:sz w:val="20"/>
                <w:szCs w:val="20"/>
              </w:rPr>
              <w:t>201</w:t>
            </w:r>
            <w:r>
              <w:rPr>
                <w:rFonts w:hint="default" w:ascii="Times New Roman" w:hAnsi="Times New Roman" w:eastAsia="宋体" w:cs="Times New Roman"/>
                <w:b w:val="0"/>
                <w:i w:val="0"/>
                <w:color w:val="000000"/>
                <w:sz w:val="20"/>
                <w:szCs w:val="20"/>
                <w:lang w:val="en-US" w:eastAsia="zh-CN"/>
              </w:rPr>
              <w:t xml:space="preserve">8年 </w:t>
            </w:r>
            <w:r>
              <w:rPr>
                <w:rFonts w:hint="default" w:ascii="Times New Roman" w:hAnsi="Times New Roman" w:eastAsia="宋体" w:cs="Times New Roman"/>
                <w:b w:val="0"/>
                <w:i w:val="0"/>
                <w:color w:val="000000"/>
                <w:sz w:val="20"/>
                <w:szCs w:val="20"/>
              </w:rPr>
              <w:t>已录用</w:t>
            </w:r>
          </w:p>
        </w:tc>
        <w:tc>
          <w:tcPr>
            <w:tcW w:w="504" w:type="dxa"/>
            <w:vAlign w:val="center"/>
          </w:tcPr>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lang w:val="en-US" w:eastAsia="zh-CN"/>
              </w:rPr>
              <w:t>1</w:t>
            </w:r>
          </w:p>
        </w:tc>
        <w:tc>
          <w:tcPr>
            <w:tcW w:w="955" w:type="dxa"/>
            <w:vAlign w:val="center"/>
          </w:tcPr>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rPr>
              <w:t>西南交通大学</w:t>
            </w:r>
          </w:p>
        </w:tc>
        <w:tc>
          <w:tcPr>
            <w:tcW w:w="1119" w:type="dxa"/>
            <w:vAlign w:val="center"/>
          </w:tcPr>
          <w:p>
            <w:pPr>
              <w:spacing w:line="240" w:lineRule="exact"/>
              <w:jc w:val="center"/>
              <w:rPr>
                <w:rFonts w:hint="default" w:ascii="Times New Roman" w:hAnsi="Times New Roman" w:eastAsia="宋体" w:cs="Times New Roman"/>
                <w:b w:val="0"/>
                <w:i w:val="0"/>
                <w:color w:val="000000"/>
                <w:sz w:val="20"/>
                <w:szCs w:val="20"/>
              </w:rPr>
            </w:pPr>
            <w:r>
              <w:rPr>
                <w:rFonts w:hint="default" w:ascii="Times New Roman" w:hAnsi="Times New Roman" w:eastAsia="宋体" w:cs="Times New Roman"/>
                <w:b w:val="0"/>
                <w:i w:val="0"/>
                <w:color w:val="000000"/>
                <w:sz w:val="20"/>
                <w:szCs w:val="20"/>
              </w:rPr>
              <w:t>ISSN</w:t>
            </w:r>
          </w:p>
          <w:p>
            <w:pPr>
              <w:spacing w:line="240" w:lineRule="exact"/>
              <w:jc w:val="center"/>
              <w:rPr>
                <w:rFonts w:hint="default" w:ascii="Times New Roman" w:hAnsi="Times New Roman" w:eastAsia="宋体" w:cs="Times New Roman"/>
                <w:b w:val="0"/>
                <w:i w:val="0"/>
                <w:color w:val="000000"/>
                <w:sz w:val="20"/>
                <w:szCs w:val="20"/>
                <w:lang w:val="en-US"/>
              </w:rPr>
            </w:pPr>
            <w:r>
              <w:rPr>
                <w:rFonts w:hint="default" w:ascii="Times New Roman" w:hAnsi="Times New Roman" w:eastAsia="宋体" w:cs="Times New Roman"/>
                <w:b w:val="0"/>
                <w:i w:val="0"/>
                <w:color w:val="000000"/>
                <w:sz w:val="20"/>
                <w:szCs w:val="20"/>
              </w:rPr>
              <w:t>2157-6904</w:t>
            </w:r>
          </w:p>
        </w:tc>
        <w:tc>
          <w:tcPr>
            <w:tcW w:w="1131" w:type="dxa"/>
            <w:vAlign w:val="center"/>
          </w:tcPr>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lang w:val="en-US" w:eastAsia="zh-CN"/>
              </w:rPr>
              <w:t>A++</w:t>
            </w:r>
          </w:p>
          <w:p>
            <w:pPr>
              <w:spacing w:line="240" w:lineRule="exact"/>
              <w:jc w:val="center"/>
              <w:rPr>
                <w:rFonts w:hint="default" w:ascii="Times New Roman" w:hAnsi="Times New Roman" w:eastAsia="宋体" w:cs="Times New Roman"/>
                <w:b w:val="0"/>
                <w:i w:val="0"/>
                <w:color w:val="000000"/>
                <w:sz w:val="20"/>
                <w:szCs w:val="20"/>
              </w:rPr>
            </w:pPr>
            <w:r>
              <w:rPr>
                <w:rFonts w:hint="default" w:ascii="Times New Roman" w:hAnsi="Times New Roman" w:eastAsia="宋体" w:cs="Times New Roman"/>
                <w:b w:val="0"/>
                <w:i w:val="0"/>
                <w:color w:val="000000"/>
                <w:sz w:val="20"/>
                <w:szCs w:val="20"/>
              </w:rPr>
              <w:t>SCI</w:t>
            </w:r>
          </w:p>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lang w:val="en-US" w:eastAsia="zh-CN"/>
              </w:rPr>
              <w:t>二</w:t>
            </w:r>
            <w:r>
              <w:rPr>
                <w:rFonts w:hint="default" w:ascii="Times New Roman" w:hAnsi="Times New Roman" w:eastAsia="宋体" w:cs="Times New Roman"/>
                <w:b w:val="0"/>
                <w:i w:val="0"/>
                <w:color w:val="000000"/>
                <w:sz w:val="20"/>
                <w:szCs w:val="20"/>
              </w:rPr>
              <w:t>区</w:t>
            </w:r>
          </w:p>
        </w:tc>
        <w:tc>
          <w:tcPr>
            <w:tcW w:w="710" w:type="dxa"/>
            <w:tcBorders>
              <w:right w:val="single" w:color="auto" w:sz="2" w:space="0"/>
            </w:tcBorders>
            <w:vAlign w:val="center"/>
          </w:tcPr>
          <w:p>
            <w:pPr>
              <w:spacing w:line="240" w:lineRule="exact"/>
              <w:jc w:val="center"/>
              <w:rPr>
                <w:rFonts w:hint="default" w:ascii="Times New Roman" w:hAnsi="Times New Roman" w:eastAsia="宋体" w:cs="Times New Roman"/>
                <w:b w:val="0"/>
                <w:i w:val="0"/>
                <w:color w:val="000000"/>
                <w:sz w:val="20"/>
                <w:szCs w:val="20"/>
              </w:rPr>
            </w:pPr>
            <w:r>
              <w:rPr>
                <w:rFonts w:hint="default" w:ascii="Times New Roman" w:hAnsi="Times New Roman" w:eastAsia="宋体" w:cs="Times New Roman"/>
                <w:b w:val="0"/>
                <w:i w:val="0"/>
                <w:color w:val="000000"/>
                <w:sz w:val="20"/>
                <w:szCs w:val="20"/>
              </w:rPr>
              <w:t>2.973</w:t>
            </w:r>
          </w:p>
        </w:tc>
        <w:tc>
          <w:tcPr>
            <w:tcW w:w="453" w:type="dxa"/>
            <w:tcBorders>
              <w:right w:val="single" w:color="auto" w:sz="2" w:space="0"/>
            </w:tcBorders>
            <w:vAlign w:val="center"/>
          </w:tcPr>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exact"/>
          <w:jc w:val="center"/>
        </w:trPr>
        <w:tc>
          <w:tcPr>
            <w:tcW w:w="807" w:type="dxa"/>
            <w:tcBorders>
              <w:left w:val="single" w:color="auto" w:sz="2" w:space="0"/>
            </w:tcBorders>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2</w:t>
            </w:r>
          </w:p>
        </w:tc>
        <w:tc>
          <w:tcPr>
            <w:tcW w:w="2116" w:type="dxa"/>
            <w:vAlign w:val="center"/>
          </w:tcPr>
          <w:p>
            <w:pPr>
              <w:spacing w:line="240" w:lineRule="exact"/>
              <w:jc w:val="center"/>
              <w:rPr>
                <w:rFonts w:hint="default" w:ascii="Times New Roman" w:hAnsi="Times New Roman" w:eastAsia="宋体" w:cs="Times New Roman"/>
                <w:b w:val="0"/>
                <w:i w:val="0"/>
                <w:color w:val="000000"/>
                <w:sz w:val="20"/>
                <w:szCs w:val="20"/>
              </w:rPr>
            </w:pPr>
            <w:r>
              <w:rPr>
                <w:rFonts w:hint="default" w:ascii="Times New Roman" w:hAnsi="Times New Roman" w:eastAsia="宋体" w:cs="Times New Roman"/>
                <w:b w:val="0"/>
                <w:i w:val="0"/>
                <w:color w:val="000000"/>
                <w:sz w:val="20"/>
                <w:szCs w:val="20"/>
              </w:rPr>
              <w:t>Convolutional networks with cross-layer</w:t>
            </w:r>
          </w:p>
          <w:p>
            <w:pPr>
              <w:spacing w:line="240" w:lineRule="exact"/>
              <w:jc w:val="center"/>
              <w:rPr>
                <w:rFonts w:hint="default" w:ascii="Times New Roman" w:hAnsi="Times New Roman" w:eastAsia="宋体" w:cs="Times New Roman"/>
                <w:b w:val="0"/>
                <w:i w:val="0"/>
                <w:color w:val="000000"/>
                <w:sz w:val="20"/>
                <w:szCs w:val="20"/>
              </w:rPr>
            </w:pPr>
            <w:r>
              <w:rPr>
                <w:rFonts w:hint="default" w:ascii="Times New Roman" w:hAnsi="Times New Roman" w:eastAsia="宋体" w:cs="Times New Roman"/>
                <w:b w:val="0"/>
                <w:i w:val="0"/>
                <w:color w:val="000000"/>
                <w:sz w:val="20"/>
                <w:szCs w:val="20"/>
              </w:rPr>
              <w:t>neurons for image recognition</w:t>
            </w:r>
          </w:p>
        </w:tc>
        <w:tc>
          <w:tcPr>
            <w:tcW w:w="1651" w:type="dxa"/>
            <w:vAlign w:val="center"/>
          </w:tcPr>
          <w:p>
            <w:pPr>
              <w:spacing w:line="240" w:lineRule="exact"/>
              <w:jc w:val="center"/>
              <w:rPr>
                <w:rFonts w:hint="default" w:ascii="Times New Roman" w:hAnsi="Times New Roman" w:eastAsia="宋体" w:cs="Times New Roman"/>
                <w:b w:val="0"/>
                <w:i w:val="0"/>
                <w:color w:val="000000"/>
                <w:sz w:val="20"/>
                <w:szCs w:val="20"/>
              </w:rPr>
            </w:pPr>
            <w:r>
              <w:rPr>
                <w:rFonts w:hint="default" w:ascii="Times New Roman" w:hAnsi="Times New Roman" w:eastAsia="宋体" w:cs="Times New Roman"/>
                <w:b w:val="0"/>
                <w:i w:val="0"/>
                <w:color w:val="000000"/>
                <w:sz w:val="20"/>
                <w:szCs w:val="20"/>
              </w:rPr>
              <w:t xml:space="preserve">Information Sciences </w:t>
            </w:r>
          </w:p>
        </w:tc>
        <w:tc>
          <w:tcPr>
            <w:tcW w:w="1009" w:type="dxa"/>
            <w:vAlign w:val="center"/>
          </w:tcPr>
          <w:p>
            <w:pPr>
              <w:spacing w:line="240" w:lineRule="exact"/>
              <w:jc w:val="center"/>
              <w:rPr>
                <w:rFonts w:hint="default" w:ascii="Times New Roman" w:hAnsi="Times New Roman" w:eastAsia="宋体" w:cs="Times New Roman"/>
                <w:b w:val="0"/>
                <w:i w:val="0"/>
                <w:color w:val="000000"/>
                <w:sz w:val="20"/>
                <w:szCs w:val="20"/>
              </w:rPr>
            </w:pPr>
            <w:r>
              <w:rPr>
                <w:rFonts w:hint="default" w:ascii="Times New Roman" w:hAnsi="Times New Roman" w:eastAsia="宋体" w:cs="Times New Roman"/>
                <w:b w:val="0"/>
                <w:i w:val="0"/>
                <w:color w:val="000000"/>
                <w:sz w:val="20"/>
                <w:szCs w:val="20"/>
              </w:rPr>
              <w:t>201</w:t>
            </w:r>
            <w:r>
              <w:rPr>
                <w:rFonts w:hint="default" w:ascii="Times New Roman" w:hAnsi="Times New Roman" w:eastAsia="宋体" w:cs="Times New Roman"/>
                <w:b w:val="0"/>
                <w:i w:val="0"/>
                <w:color w:val="000000"/>
                <w:sz w:val="20"/>
                <w:szCs w:val="20"/>
                <w:lang w:val="en-US" w:eastAsia="zh-CN"/>
              </w:rPr>
              <w:t>8年</w:t>
            </w:r>
            <w:r>
              <w:rPr>
                <w:rFonts w:hint="default" w:ascii="Times New Roman" w:hAnsi="Times New Roman" w:eastAsia="宋体" w:cs="Times New Roman"/>
                <w:b w:val="0"/>
                <w:i w:val="0"/>
                <w:color w:val="000000"/>
                <w:sz w:val="20"/>
                <w:szCs w:val="20"/>
              </w:rPr>
              <w:t xml:space="preserve"> 434期 </w:t>
            </w:r>
          </w:p>
        </w:tc>
        <w:tc>
          <w:tcPr>
            <w:tcW w:w="504" w:type="dxa"/>
            <w:vAlign w:val="center"/>
          </w:tcPr>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lang w:val="en-US" w:eastAsia="zh-CN"/>
              </w:rPr>
              <w:t>1</w:t>
            </w:r>
          </w:p>
        </w:tc>
        <w:tc>
          <w:tcPr>
            <w:tcW w:w="955" w:type="dxa"/>
            <w:vAlign w:val="center"/>
          </w:tcPr>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rPr>
              <w:t>西南交通大学</w:t>
            </w:r>
          </w:p>
        </w:tc>
        <w:tc>
          <w:tcPr>
            <w:tcW w:w="1119" w:type="dxa"/>
            <w:vAlign w:val="center"/>
          </w:tcPr>
          <w:p>
            <w:pPr>
              <w:spacing w:line="240" w:lineRule="exact"/>
              <w:jc w:val="center"/>
              <w:rPr>
                <w:rFonts w:hint="default" w:ascii="Times New Roman" w:hAnsi="Times New Roman" w:eastAsia="宋体" w:cs="Times New Roman"/>
                <w:b w:val="0"/>
                <w:i w:val="0"/>
                <w:color w:val="000000"/>
                <w:sz w:val="20"/>
                <w:szCs w:val="20"/>
              </w:rPr>
            </w:pPr>
            <w:r>
              <w:rPr>
                <w:rFonts w:hint="default" w:ascii="Times New Roman" w:hAnsi="Times New Roman" w:eastAsia="宋体" w:cs="Times New Roman"/>
                <w:b w:val="0"/>
                <w:i w:val="0"/>
                <w:color w:val="000000"/>
                <w:sz w:val="20"/>
                <w:szCs w:val="20"/>
              </w:rPr>
              <w:t>ISSN</w:t>
            </w:r>
          </w:p>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lang w:val="en-US" w:eastAsia="zh-CN"/>
              </w:rPr>
              <w:t>0020-0255</w:t>
            </w:r>
          </w:p>
        </w:tc>
        <w:tc>
          <w:tcPr>
            <w:tcW w:w="1131" w:type="dxa"/>
            <w:vAlign w:val="center"/>
          </w:tcPr>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lang w:val="en-US" w:eastAsia="zh-CN"/>
              </w:rPr>
              <w:t>A++</w:t>
            </w:r>
          </w:p>
          <w:p>
            <w:pPr>
              <w:spacing w:line="240" w:lineRule="exact"/>
              <w:jc w:val="center"/>
              <w:rPr>
                <w:rFonts w:hint="default" w:ascii="Times New Roman" w:hAnsi="Times New Roman" w:eastAsia="宋体" w:cs="Times New Roman"/>
                <w:b w:val="0"/>
                <w:i w:val="0"/>
                <w:color w:val="000000"/>
                <w:sz w:val="20"/>
                <w:szCs w:val="20"/>
              </w:rPr>
            </w:pPr>
            <w:r>
              <w:rPr>
                <w:rFonts w:hint="default" w:ascii="Times New Roman" w:hAnsi="Times New Roman" w:eastAsia="宋体" w:cs="Times New Roman"/>
                <w:b w:val="0"/>
                <w:i w:val="0"/>
                <w:color w:val="000000"/>
                <w:sz w:val="20"/>
                <w:szCs w:val="20"/>
              </w:rPr>
              <w:t>SCI</w:t>
            </w:r>
          </w:p>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lang w:val="en-US" w:eastAsia="zh-CN"/>
              </w:rPr>
              <w:t>二</w:t>
            </w:r>
            <w:r>
              <w:rPr>
                <w:rFonts w:hint="default" w:ascii="Times New Roman" w:hAnsi="Times New Roman" w:eastAsia="宋体" w:cs="Times New Roman"/>
                <w:b w:val="0"/>
                <w:i w:val="0"/>
                <w:color w:val="000000"/>
                <w:sz w:val="20"/>
                <w:szCs w:val="20"/>
              </w:rPr>
              <w:t>区</w:t>
            </w:r>
          </w:p>
        </w:tc>
        <w:tc>
          <w:tcPr>
            <w:tcW w:w="710" w:type="dxa"/>
            <w:tcBorders>
              <w:right w:val="single" w:color="auto" w:sz="2" w:space="0"/>
            </w:tcBorders>
            <w:vAlign w:val="center"/>
          </w:tcPr>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rPr>
              <w:t>4.305</w:t>
            </w:r>
          </w:p>
        </w:tc>
        <w:tc>
          <w:tcPr>
            <w:tcW w:w="453" w:type="dxa"/>
            <w:tcBorders>
              <w:right w:val="single" w:color="auto" w:sz="2" w:space="0"/>
            </w:tcBorders>
            <w:vAlign w:val="center"/>
          </w:tcPr>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exact"/>
          <w:jc w:val="center"/>
        </w:trPr>
        <w:tc>
          <w:tcPr>
            <w:tcW w:w="807" w:type="dxa"/>
            <w:tcBorders>
              <w:left w:val="single" w:color="auto" w:sz="2" w:space="0"/>
            </w:tcBorders>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3</w:t>
            </w:r>
          </w:p>
        </w:tc>
        <w:tc>
          <w:tcPr>
            <w:tcW w:w="2116" w:type="dxa"/>
            <w:vAlign w:val="center"/>
          </w:tcPr>
          <w:p>
            <w:pPr>
              <w:spacing w:line="240" w:lineRule="exact"/>
              <w:jc w:val="center"/>
              <w:rPr>
                <w:rFonts w:hint="default" w:ascii="Times New Roman" w:hAnsi="Times New Roman" w:eastAsia="宋体" w:cs="Times New Roman"/>
                <w:b w:val="0"/>
                <w:i w:val="0"/>
                <w:color w:val="000000"/>
                <w:sz w:val="20"/>
                <w:szCs w:val="20"/>
              </w:rPr>
            </w:pPr>
            <w:r>
              <w:rPr>
                <w:rFonts w:hint="default" w:ascii="Times New Roman" w:hAnsi="Times New Roman" w:eastAsia="宋体" w:cs="Times New Roman"/>
                <w:b w:val="0"/>
                <w:i w:val="0"/>
                <w:color w:val="000000"/>
                <w:sz w:val="20"/>
                <w:szCs w:val="20"/>
              </w:rPr>
              <w:t>An iterative locally auto-weighted</w:t>
            </w:r>
            <w:r>
              <w:rPr>
                <w:rFonts w:hint="eastAsia" w:ascii="Times New Roman" w:hAnsi="Times New Roman" w:cs="Times New Roman"/>
                <w:b w:val="0"/>
                <w:i w:val="0"/>
                <w:color w:val="000000"/>
                <w:sz w:val="20"/>
                <w:szCs w:val="20"/>
                <w:lang w:val="en-US" w:eastAsia="zh-CN"/>
              </w:rPr>
              <w:t xml:space="preserve"> </w:t>
            </w:r>
            <w:r>
              <w:rPr>
                <w:rFonts w:hint="default" w:ascii="Times New Roman" w:hAnsi="Times New Roman" w:eastAsia="宋体" w:cs="Times New Roman"/>
                <w:b w:val="0"/>
                <w:i w:val="0"/>
                <w:color w:val="000000"/>
                <w:sz w:val="20"/>
                <w:szCs w:val="20"/>
              </w:rPr>
              <w:t>least</w:t>
            </w:r>
            <w:r>
              <w:rPr>
                <w:rFonts w:hint="default" w:ascii="Times New Roman" w:hAnsi="Times New Roman" w:eastAsia="宋体" w:cs="Times New Roman"/>
                <w:b w:val="0"/>
                <w:i w:val="0"/>
                <w:color w:val="000000"/>
                <w:sz w:val="20"/>
                <w:szCs w:val="20"/>
              </w:rPr>
              <w:br w:type="textWrapping"/>
            </w:r>
            <w:r>
              <w:rPr>
                <w:rFonts w:hint="default" w:ascii="Times New Roman" w:hAnsi="Times New Roman" w:eastAsia="宋体" w:cs="Times New Roman"/>
                <w:b w:val="0"/>
                <w:i w:val="0"/>
                <w:color w:val="000000"/>
                <w:sz w:val="20"/>
                <w:szCs w:val="20"/>
              </w:rPr>
              <w:t xml:space="preserve">squares method for microarray missing value estimation </w:t>
            </w:r>
          </w:p>
        </w:tc>
        <w:tc>
          <w:tcPr>
            <w:tcW w:w="1651" w:type="dxa"/>
            <w:vAlign w:val="center"/>
          </w:tcPr>
          <w:p>
            <w:pPr>
              <w:spacing w:line="240" w:lineRule="exact"/>
              <w:jc w:val="center"/>
              <w:rPr>
                <w:rFonts w:hint="default" w:ascii="Times New Roman" w:hAnsi="Times New Roman" w:eastAsia="宋体" w:cs="Times New Roman"/>
                <w:b w:val="0"/>
                <w:i w:val="0"/>
                <w:color w:val="000000"/>
                <w:sz w:val="20"/>
                <w:szCs w:val="20"/>
              </w:rPr>
            </w:pPr>
            <w:r>
              <w:rPr>
                <w:rFonts w:hint="default" w:ascii="Times New Roman" w:hAnsi="Times New Roman" w:eastAsia="宋体" w:cs="Times New Roman"/>
                <w:b w:val="0"/>
                <w:i w:val="0"/>
                <w:color w:val="000000"/>
                <w:sz w:val="20"/>
                <w:szCs w:val="20"/>
              </w:rPr>
              <w:t xml:space="preserve">IEEE Transactions on Nanobioscience </w:t>
            </w:r>
          </w:p>
        </w:tc>
        <w:tc>
          <w:tcPr>
            <w:tcW w:w="1009" w:type="dxa"/>
            <w:vAlign w:val="center"/>
          </w:tcPr>
          <w:p>
            <w:pPr>
              <w:spacing w:line="240" w:lineRule="exact"/>
              <w:jc w:val="center"/>
              <w:rPr>
                <w:rFonts w:hint="default" w:ascii="Times New Roman" w:hAnsi="Times New Roman" w:eastAsia="宋体" w:cs="Times New Roman"/>
                <w:b w:val="0"/>
                <w:i w:val="0"/>
                <w:color w:val="000000"/>
                <w:sz w:val="20"/>
                <w:szCs w:val="20"/>
              </w:rPr>
            </w:pPr>
            <w:r>
              <w:rPr>
                <w:rFonts w:hint="default" w:ascii="Times New Roman" w:hAnsi="Times New Roman" w:eastAsia="宋体" w:cs="Times New Roman"/>
                <w:b w:val="0"/>
                <w:i w:val="0"/>
                <w:color w:val="000000"/>
                <w:sz w:val="20"/>
                <w:szCs w:val="20"/>
              </w:rPr>
              <w:t>201</w:t>
            </w:r>
            <w:r>
              <w:rPr>
                <w:rFonts w:hint="default" w:ascii="Times New Roman" w:hAnsi="Times New Roman" w:eastAsia="宋体" w:cs="Times New Roman"/>
                <w:b w:val="0"/>
                <w:i w:val="0"/>
                <w:color w:val="000000"/>
                <w:sz w:val="20"/>
                <w:szCs w:val="20"/>
                <w:lang w:val="en-US" w:eastAsia="zh-CN"/>
              </w:rPr>
              <w:t>7年</w:t>
            </w:r>
            <w:r>
              <w:rPr>
                <w:rFonts w:hint="default" w:ascii="Times New Roman" w:hAnsi="Times New Roman" w:eastAsia="宋体" w:cs="Times New Roman"/>
                <w:b w:val="0"/>
                <w:i w:val="0"/>
                <w:color w:val="000000"/>
                <w:sz w:val="20"/>
                <w:szCs w:val="20"/>
              </w:rPr>
              <w:t xml:space="preserve"> </w:t>
            </w:r>
            <w:r>
              <w:rPr>
                <w:rFonts w:hint="default" w:ascii="Times New Roman" w:hAnsi="Times New Roman" w:eastAsia="宋体" w:cs="Times New Roman"/>
                <w:b w:val="0"/>
                <w:i w:val="0"/>
                <w:color w:val="000000"/>
                <w:sz w:val="20"/>
                <w:szCs w:val="20"/>
                <w:lang w:val="en-US" w:eastAsia="zh-CN"/>
              </w:rPr>
              <w:t>16</w:t>
            </w:r>
            <w:r>
              <w:rPr>
                <w:rFonts w:hint="default" w:ascii="Times New Roman" w:hAnsi="Times New Roman" w:eastAsia="宋体" w:cs="Times New Roman"/>
                <w:b w:val="0"/>
                <w:i w:val="0"/>
                <w:color w:val="000000"/>
                <w:sz w:val="20"/>
                <w:szCs w:val="20"/>
              </w:rPr>
              <w:t xml:space="preserve">期 </w:t>
            </w:r>
          </w:p>
        </w:tc>
        <w:tc>
          <w:tcPr>
            <w:tcW w:w="504" w:type="dxa"/>
            <w:vAlign w:val="center"/>
          </w:tcPr>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lang w:val="en-US" w:eastAsia="zh-CN"/>
              </w:rPr>
              <w:t>1</w:t>
            </w:r>
          </w:p>
        </w:tc>
        <w:tc>
          <w:tcPr>
            <w:tcW w:w="955" w:type="dxa"/>
            <w:vAlign w:val="center"/>
          </w:tcPr>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rPr>
              <w:t>西南交通大学</w:t>
            </w:r>
          </w:p>
        </w:tc>
        <w:tc>
          <w:tcPr>
            <w:tcW w:w="1119" w:type="dxa"/>
            <w:vAlign w:val="center"/>
          </w:tcPr>
          <w:p>
            <w:pPr>
              <w:spacing w:line="240" w:lineRule="exact"/>
              <w:ind w:firstLine="200" w:firstLineChars="100"/>
              <w:jc w:val="both"/>
              <w:rPr>
                <w:rFonts w:hint="default" w:ascii="Times New Roman" w:hAnsi="Times New Roman" w:eastAsia="宋体" w:cs="Times New Roman"/>
                <w:b w:val="0"/>
                <w:i w:val="0"/>
                <w:color w:val="000000"/>
                <w:sz w:val="20"/>
                <w:szCs w:val="20"/>
              </w:rPr>
            </w:pPr>
            <w:r>
              <w:rPr>
                <w:rFonts w:hint="default" w:ascii="Times New Roman" w:hAnsi="Times New Roman" w:eastAsia="宋体" w:cs="Times New Roman"/>
                <w:b w:val="0"/>
                <w:i w:val="0"/>
                <w:color w:val="000000"/>
                <w:sz w:val="20"/>
                <w:szCs w:val="20"/>
              </w:rPr>
              <w:t>ISSN</w:t>
            </w:r>
          </w:p>
          <w:p>
            <w:pPr>
              <w:spacing w:line="240" w:lineRule="exact"/>
              <w:jc w:val="both"/>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lang w:val="en-US" w:eastAsia="zh-CN"/>
              </w:rPr>
              <w:t>1536-1241</w:t>
            </w:r>
          </w:p>
        </w:tc>
        <w:tc>
          <w:tcPr>
            <w:tcW w:w="1131" w:type="dxa"/>
            <w:vAlign w:val="center"/>
          </w:tcPr>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lang w:val="en-US" w:eastAsia="zh-CN"/>
              </w:rPr>
              <w:t>A+</w:t>
            </w:r>
          </w:p>
          <w:p>
            <w:pPr>
              <w:spacing w:line="240" w:lineRule="exact"/>
              <w:jc w:val="center"/>
              <w:rPr>
                <w:rFonts w:hint="default" w:ascii="Times New Roman" w:hAnsi="Times New Roman" w:eastAsia="宋体" w:cs="Times New Roman"/>
                <w:b w:val="0"/>
                <w:i w:val="0"/>
                <w:color w:val="000000"/>
                <w:sz w:val="20"/>
                <w:szCs w:val="20"/>
              </w:rPr>
            </w:pPr>
            <w:r>
              <w:rPr>
                <w:rFonts w:hint="default" w:ascii="Times New Roman" w:hAnsi="Times New Roman" w:eastAsia="宋体" w:cs="Times New Roman"/>
                <w:b w:val="0"/>
                <w:i w:val="0"/>
                <w:color w:val="000000"/>
                <w:sz w:val="20"/>
                <w:szCs w:val="20"/>
              </w:rPr>
              <w:t>SCI</w:t>
            </w:r>
          </w:p>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lang w:val="en-US" w:eastAsia="zh-CN"/>
              </w:rPr>
              <w:t>三</w:t>
            </w:r>
            <w:r>
              <w:rPr>
                <w:rFonts w:hint="default" w:ascii="Times New Roman" w:hAnsi="Times New Roman" w:eastAsia="宋体" w:cs="Times New Roman"/>
                <w:b w:val="0"/>
                <w:i w:val="0"/>
                <w:color w:val="000000"/>
                <w:sz w:val="20"/>
                <w:szCs w:val="20"/>
              </w:rPr>
              <w:t>区</w:t>
            </w:r>
          </w:p>
        </w:tc>
        <w:tc>
          <w:tcPr>
            <w:tcW w:w="710" w:type="dxa"/>
            <w:tcBorders>
              <w:right w:val="single" w:color="auto" w:sz="2" w:space="0"/>
            </w:tcBorders>
            <w:vAlign w:val="center"/>
          </w:tcPr>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rPr>
              <w:t>2.158</w:t>
            </w:r>
          </w:p>
        </w:tc>
        <w:tc>
          <w:tcPr>
            <w:tcW w:w="453" w:type="dxa"/>
            <w:tcBorders>
              <w:right w:val="single" w:color="auto" w:sz="2" w:space="0"/>
            </w:tcBorders>
            <w:vAlign w:val="center"/>
          </w:tcPr>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exact"/>
          <w:jc w:val="center"/>
        </w:trPr>
        <w:tc>
          <w:tcPr>
            <w:tcW w:w="807" w:type="dxa"/>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4</w:t>
            </w:r>
          </w:p>
        </w:tc>
        <w:tc>
          <w:tcPr>
            <w:tcW w:w="2116" w:type="dxa"/>
            <w:vAlign w:val="center"/>
          </w:tcPr>
          <w:p>
            <w:pPr>
              <w:spacing w:line="240" w:lineRule="exact"/>
              <w:jc w:val="center"/>
              <w:rPr>
                <w:rFonts w:hint="default" w:ascii="Times New Roman" w:hAnsi="Times New Roman" w:eastAsia="宋体" w:cs="Times New Roman"/>
                <w:b w:val="0"/>
                <w:i w:val="0"/>
                <w:color w:val="000000"/>
                <w:sz w:val="20"/>
                <w:szCs w:val="20"/>
              </w:rPr>
            </w:pPr>
            <w:r>
              <w:rPr>
                <w:rFonts w:hint="default" w:ascii="Times New Roman" w:hAnsi="Times New Roman" w:eastAsia="宋体" w:cs="Times New Roman"/>
                <w:b w:val="0"/>
                <w:i w:val="0"/>
                <w:color w:val="000000"/>
                <w:sz w:val="20"/>
                <w:szCs w:val="20"/>
              </w:rPr>
              <w:t xml:space="preserve">A deep learning method for lincRNA detection using auto-encoder algorithm </w:t>
            </w:r>
          </w:p>
        </w:tc>
        <w:tc>
          <w:tcPr>
            <w:tcW w:w="1651" w:type="dxa"/>
            <w:vAlign w:val="center"/>
          </w:tcPr>
          <w:p>
            <w:pPr>
              <w:spacing w:line="240" w:lineRule="exact"/>
              <w:jc w:val="center"/>
              <w:rPr>
                <w:rFonts w:hint="default" w:ascii="Times New Roman" w:hAnsi="Times New Roman" w:eastAsia="宋体" w:cs="Times New Roman"/>
                <w:b w:val="0"/>
                <w:i w:val="0"/>
                <w:color w:val="000000"/>
                <w:sz w:val="20"/>
                <w:szCs w:val="20"/>
              </w:rPr>
            </w:pPr>
            <w:r>
              <w:rPr>
                <w:rFonts w:hint="default" w:ascii="Times New Roman" w:hAnsi="Times New Roman" w:eastAsia="宋体" w:cs="Times New Roman"/>
                <w:b w:val="0"/>
                <w:i w:val="0"/>
                <w:color w:val="000000"/>
                <w:sz w:val="20"/>
                <w:szCs w:val="20"/>
              </w:rPr>
              <w:t>BMC</w:t>
            </w:r>
            <w:r>
              <w:rPr>
                <w:rFonts w:hint="default" w:ascii="Times New Roman" w:hAnsi="Times New Roman" w:eastAsia="宋体" w:cs="Times New Roman"/>
                <w:b w:val="0"/>
                <w:i w:val="0"/>
                <w:color w:val="000000"/>
                <w:sz w:val="20"/>
                <w:szCs w:val="20"/>
              </w:rPr>
              <w:br w:type="textWrapping"/>
            </w:r>
            <w:r>
              <w:rPr>
                <w:rFonts w:hint="default" w:ascii="Times New Roman" w:hAnsi="Times New Roman" w:eastAsia="宋体" w:cs="Times New Roman"/>
                <w:b w:val="0"/>
                <w:i w:val="0"/>
                <w:color w:val="000000"/>
                <w:sz w:val="20"/>
                <w:szCs w:val="20"/>
              </w:rPr>
              <w:t>Bioinformatics</w:t>
            </w:r>
          </w:p>
        </w:tc>
        <w:tc>
          <w:tcPr>
            <w:tcW w:w="1009" w:type="dxa"/>
            <w:vAlign w:val="center"/>
          </w:tcPr>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rPr>
              <w:t>201</w:t>
            </w:r>
            <w:r>
              <w:rPr>
                <w:rFonts w:hint="default" w:ascii="Times New Roman" w:hAnsi="Times New Roman" w:eastAsia="宋体" w:cs="Times New Roman"/>
                <w:b w:val="0"/>
                <w:i w:val="0"/>
                <w:color w:val="000000"/>
                <w:sz w:val="20"/>
                <w:szCs w:val="20"/>
                <w:lang w:val="en-US" w:eastAsia="zh-CN"/>
              </w:rPr>
              <w:t>7年</w:t>
            </w:r>
            <w:r>
              <w:rPr>
                <w:rFonts w:hint="default" w:ascii="Times New Roman" w:hAnsi="Times New Roman" w:eastAsia="宋体" w:cs="Times New Roman"/>
                <w:b w:val="0"/>
                <w:i w:val="0"/>
                <w:color w:val="000000"/>
                <w:sz w:val="20"/>
                <w:szCs w:val="20"/>
              </w:rPr>
              <w:t xml:space="preserve"> </w:t>
            </w:r>
            <w:r>
              <w:rPr>
                <w:rFonts w:hint="default" w:ascii="Times New Roman" w:hAnsi="Times New Roman" w:eastAsia="宋体" w:cs="Times New Roman"/>
                <w:b w:val="0"/>
                <w:i w:val="0"/>
                <w:color w:val="000000"/>
                <w:sz w:val="20"/>
                <w:szCs w:val="20"/>
                <w:lang w:val="en-US" w:eastAsia="zh-CN"/>
              </w:rPr>
              <w:t>18</w:t>
            </w:r>
            <w:r>
              <w:rPr>
                <w:rFonts w:hint="default" w:ascii="Times New Roman" w:hAnsi="Times New Roman" w:eastAsia="宋体" w:cs="Times New Roman"/>
                <w:b w:val="0"/>
                <w:i w:val="0"/>
                <w:color w:val="000000"/>
                <w:sz w:val="20"/>
                <w:szCs w:val="20"/>
              </w:rPr>
              <w:t xml:space="preserve">期 </w:t>
            </w:r>
          </w:p>
        </w:tc>
        <w:tc>
          <w:tcPr>
            <w:tcW w:w="504" w:type="dxa"/>
            <w:vAlign w:val="center"/>
          </w:tcPr>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lang w:val="en-US" w:eastAsia="zh-CN"/>
              </w:rPr>
              <w:t>2</w:t>
            </w:r>
          </w:p>
        </w:tc>
        <w:tc>
          <w:tcPr>
            <w:tcW w:w="955" w:type="dxa"/>
            <w:vAlign w:val="center"/>
          </w:tcPr>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lang w:val="en-US" w:eastAsia="zh-CN"/>
              </w:rPr>
              <w:t>纽约州立大学</w:t>
            </w:r>
          </w:p>
        </w:tc>
        <w:tc>
          <w:tcPr>
            <w:tcW w:w="1119" w:type="dxa"/>
            <w:vAlign w:val="center"/>
          </w:tcPr>
          <w:p>
            <w:pPr>
              <w:spacing w:line="240" w:lineRule="exact"/>
              <w:ind w:firstLine="200" w:firstLineChars="100"/>
              <w:jc w:val="both"/>
              <w:rPr>
                <w:rFonts w:hint="default" w:ascii="Times New Roman" w:hAnsi="Times New Roman" w:eastAsia="宋体" w:cs="Times New Roman"/>
                <w:b w:val="0"/>
                <w:i w:val="0"/>
                <w:color w:val="000000"/>
                <w:sz w:val="20"/>
                <w:szCs w:val="20"/>
              </w:rPr>
            </w:pPr>
            <w:r>
              <w:rPr>
                <w:rFonts w:hint="default" w:ascii="Times New Roman" w:hAnsi="Times New Roman" w:eastAsia="宋体" w:cs="Times New Roman"/>
                <w:b w:val="0"/>
                <w:i w:val="0"/>
                <w:color w:val="000000"/>
                <w:sz w:val="20"/>
                <w:szCs w:val="20"/>
              </w:rPr>
              <w:t>ISSN</w:t>
            </w:r>
          </w:p>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rPr>
              <w:t>1471-2105</w:t>
            </w:r>
          </w:p>
        </w:tc>
        <w:tc>
          <w:tcPr>
            <w:tcW w:w="1131" w:type="dxa"/>
            <w:vAlign w:val="center"/>
          </w:tcPr>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lang w:val="en-US" w:eastAsia="zh-CN"/>
              </w:rPr>
              <w:t>A++</w:t>
            </w:r>
          </w:p>
          <w:p>
            <w:pPr>
              <w:spacing w:line="240" w:lineRule="exact"/>
              <w:jc w:val="center"/>
              <w:rPr>
                <w:rFonts w:hint="default" w:ascii="Times New Roman" w:hAnsi="Times New Roman" w:eastAsia="宋体" w:cs="Times New Roman"/>
                <w:b w:val="0"/>
                <w:i w:val="0"/>
                <w:color w:val="000000"/>
                <w:sz w:val="20"/>
                <w:szCs w:val="20"/>
              </w:rPr>
            </w:pPr>
            <w:r>
              <w:rPr>
                <w:rFonts w:hint="default" w:ascii="Times New Roman" w:hAnsi="Times New Roman" w:eastAsia="宋体" w:cs="Times New Roman"/>
                <w:b w:val="0"/>
                <w:i w:val="0"/>
                <w:color w:val="000000"/>
                <w:sz w:val="20"/>
                <w:szCs w:val="20"/>
              </w:rPr>
              <w:t>SCI</w:t>
            </w:r>
          </w:p>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lang w:val="en-US" w:eastAsia="zh-CN"/>
              </w:rPr>
              <w:t>三</w:t>
            </w:r>
            <w:r>
              <w:rPr>
                <w:rFonts w:hint="default" w:ascii="Times New Roman" w:hAnsi="Times New Roman" w:eastAsia="宋体" w:cs="Times New Roman"/>
                <w:b w:val="0"/>
                <w:i w:val="0"/>
                <w:color w:val="000000"/>
                <w:sz w:val="20"/>
                <w:szCs w:val="20"/>
              </w:rPr>
              <w:t>区</w:t>
            </w:r>
          </w:p>
        </w:tc>
        <w:tc>
          <w:tcPr>
            <w:tcW w:w="710" w:type="dxa"/>
            <w:vAlign w:val="center"/>
          </w:tcPr>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lang w:val="en-US" w:eastAsia="zh-CN"/>
              </w:rPr>
              <w:t>2.213</w:t>
            </w:r>
          </w:p>
        </w:tc>
        <w:tc>
          <w:tcPr>
            <w:tcW w:w="453" w:type="dxa"/>
            <w:vAlign w:val="center"/>
          </w:tcPr>
          <w:p>
            <w:pPr>
              <w:spacing w:line="240" w:lineRule="exact"/>
              <w:jc w:val="center"/>
              <w:rPr>
                <w:rFonts w:hint="default"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exact"/>
          <w:jc w:val="center"/>
        </w:trPr>
        <w:tc>
          <w:tcPr>
            <w:tcW w:w="807" w:type="dxa"/>
            <w:vAlign w:val="center"/>
          </w:tcPr>
          <w:p>
            <w:pPr>
              <w:jc w:val="cente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w:t>
            </w:r>
          </w:p>
        </w:tc>
        <w:tc>
          <w:tcPr>
            <w:tcW w:w="2116" w:type="dxa"/>
            <w:vAlign w:val="center"/>
          </w:tcPr>
          <w:p>
            <w:pPr>
              <w:spacing w:line="240" w:lineRule="exact"/>
              <w:jc w:val="center"/>
              <w:rPr>
                <w:rFonts w:hint="default" w:ascii="Times New Roman" w:hAnsi="Times New Roman" w:eastAsia="宋体" w:cs="Times New Roman"/>
                <w:b w:val="0"/>
                <w:i w:val="0"/>
                <w:color w:val="000000"/>
                <w:sz w:val="20"/>
                <w:szCs w:val="20"/>
              </w:rPr>
            </w:pPr>
            <w:r>
              <w:rPr>
                <w:rFonts w:hint="default" w:ascii="Times New Roman" w:hAnsi="Times New Roman" w:eastAsia="宋体" w:cs="Times New Roman"/>
                <w:b w:val="0"/>
                <w:i w:val="0"/>
                <w:color w:val="000000"/>
                <w:sz w:val="20"/>
                <w:szCs w:val="20"/>
              </w:rPr>
              <w:t xml:space="preserve">A novel deep learning network architecture with cross-layer neurons </w:t>
            </w:r>
          </w:p>
        </w:tc>
        <w:tc>
          <w:tcPr>
            <w:tcW w:w="1651" w:type="dxa"/>
            <w:vAlign w:val="center"/>
          </w:tcPr>
          <w:p>
            <w:pPr>
              <w:spacing w:line="240" w:lineRule="exact"/>
              <w:jc w:val="center"/>
              <w:rPr>
                <w:rFonts w:hint="default" w:ascii="Times New Roman" w:hAnsi="Times New Roman" w:eastAsia="宋体" w:cs="Times New Roman"/>
                <w:b w:val="0"/>
                <w:i w:val="0"/>
                <w:color w:val="000000"/>
                <w:sz w:val="20"/>
                <w:szCs w:val="20"/>
              </w:rPr>
            </w:pPr>
            <w:r>
              <w:rPr>
                <w:rFonts w:hint="default" w:ascii="Times New Roman" w:hAnsi="Times New Roman" w:eastAsia="宋体" w:cs="Times New Roman"/>
                <w:b w:val="0"/>
                <w:i w:val="0"/>
                <w:color w:val="000000"/>
                <w:sz w:val="20"/>
                <w:szCs w:val="20"/>
              </w:rPr>
              <w:t>IEEE</w:t>
            </w:r>
            <w:r>
              <w:rPr>
                <w:rFonts w:hint="default" w:ascii="Times New Roman" w:hAnsi="Times New Roman" w:eastAsia="宋体" w:cs="Times New Roman"/>
                <w:b w:val="0"/>
                <w:i w:val="0"/>
                <w:color w:val="000000"/>
                <w:sz w:val="20"/>
                <w:szCs w:val="20"/>
              </w:rPr>
              <w:br w:type="textWrapping"/>
            </w:r>
            <w:r>
              <w:rPr>
                <w:rFonts w:hint="default" w:ascii="Times New Roman" w:hAnsi="Times New Roman" w:eastAsia="宋体" w:cs="Times New Roman"/>
                <w:b w:val="0"/>
                <w:i w:val="0"/>
                <w:color w:val="000000"/>
                <w:sz w:val="20"/>
                <w:szCs w:val="20"/>
              </w:rPr>
              <w:t xml:space="preserve">BDCloud-SocialCom-SustainCom </w:t>
            </w:r>
          </w:p>
        </w:tc>
        <w:tc>
          <w:tcPr>
            <w:tcW w:w="1009" w:type="dxa"/>
            <w:vAlign w:val="center"/>
          </w:tcPr>
          <w:p>
            <w:pPr>
              <w:spacing w:line="240" w:lineRule="exact"/>
              <w:jc w:val="center"/>
              <w:rPr>
                <w:rFonts w:hint="eastAsia"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rPr>
              <w:t>2016</w:t>
            </w:r>
            <w:r>
              <w:rPr>
                <w:rFonts w:hint="eastAsia" w:ascii="Times New Roman" w:hAnsi="Times New Roman" w:eastAsia="宋体" w:cs="Times New Roman"/>
                <w:b w:val="0"/>
                <w:i w:val="0"/>
                <w:color w:val="000000"/>
                <w:sz w:val="20"/>
                <w:szCs w:val="20"/>
                <w:lang w:val="en-US" w:eastAsia="zh-CN"/>
              </w:rPr>
              <w:t>年</w:t>
            </w:r>
          </w:p>
        </w:tc>
        <w:tc>
          <w:tcPr>
            <w:tcW w:w="504" w:type="dxa"/>
            <w:vAlign w:val="center"/>
          </w:tcPr>
          <w:p>
            <w:pPr>
              <w:spacing w:line="240" w:lineRule="exact"/>
              <w:jc w:val="center"/>
              <w:rPr>
                <w:rFonts w:hint="eastAsia" w:ascii="Times New Roman" w:hAnsi="Times New Roman" w:eastAsia="宋体" w:cs="Times New Roman"/>
                <w:b w:val="0"/>
                <w:i w:val="0"/>
                <w:color w:val="000000"/>
                <w:sz w:val="20"/>
                <w:szCs w:val="20"/>
                <w:lang w:val="en-US" w:eastAsia="zh-CN"/>
              </w:rPr>
            </w:pPr>
            <w:r>
              <w:rPr>
                <w:rFonts w:hint="eastAsia" w:ascii="Times New Roman" w:hAnsi="Times New Roman" w:cs="Times New Roman"/>
                <w:b w:val="0"/>
                <w:i w:val="0"/>
                <w:color w:val="000000"/>
                <w:sz w:val="20"/>
                <w:szCs w:val="20"/>
                <w:lang w:val="en-US" w:eastAsia="zh-CN"/>
              </w:rPr>
              <w:t>1</w:t>
            </w:r>
          </w:p>
        </w:tc>
        <w:tc>
          <w:tcPr>
            <w:tcW w:w="955" w:type="dxa"/>
            <w:vAlign w:val="center"/>
          </w:tcPr>
          <w:p>
            <w:pPr>
              <w:spacing w:line="240" w:lineRule="exact"/>
              <w:jc w:val="center"/>
              <w:rPr>
                <w:rFonts w:hint="eastAsia" w:ascii="Times New Roman" w:hAnsi="Times New Roman" w:eastAsia="宋体" w:cs="Times New Roman"/>
                <w:b w:val="0"/>
                <w:i w:val="0"/>
                <w:color w:val="000000"/>
                <w:sz w:val="20"/>
                <w:szCs w:val="20"/>
                <w:lang w:val="en-US" w:eastAsia="zh-CN"/>
              </w:rPr>
            </w:pPr>
            <w:r>
              <w:rPr>
                <w:rFonts w:hint="eastAsia" w:ascii="Times New Roman" w:hAnsi="Times New Roman" w:eastAsia="宋体" w:cs="Times New Roman"/>
                <w:b w:val="0"/>
                <w:i w:val="0"/>
                <w:color w:val="000000"/>
                <w:sz w:val="20"/>
                <w:szCs w:val="20"/>
                <w:lang w:val="en-US" w:eastAsia="zh-CN"/>
              </w:rPr>
              <w:t>西南交通大学</w:t>
            </w:r>
          </w:p>
        </w:tc>
        <w:tc>
          <w:tcPr>
            <w:tcW w:w="1119" w:type="dxa"/>
            <w:vAlign w:val="center"/>
          </w:tcPr>
          <w:p>
            <w:pPr>
              <w:spacing w:line="240" w:lineRule="exact"/>
              <w:jc w:val="center"/>
              <w:rPr>
                <w:rFonts w:hint="default" w:ascii="Times New Roman" w:hAnsi="Times New Roman" w:eastAsia="宋体" w:cs="Times New Roman"/>
                <w:b w:val="0"/>
                <w:i w:val="0"/>
                <w:color w:val="000000"/>
                <w:sz w:val="20"/>
                <w:szCs w:val="20"/>
              </w:rPr>
            </w:pPr>
          </w:p>
        </w:tc>
        <w:tc>
          <w:tcPr>
            <w:tcW w:w="1131" w:type="dxa"/>
            <w:vAlign w:val="center"/>
          </w:tcPr>
          <w:p>
            <w:pPr>
              <w:spacing w:line="240" w:lineRule="exact"/>
              <w:jc w:val="center"/>
              <w:rPr>
                <w:rFonts w:hint="eastAsia" w:ascii="Times New Roman" w:hAnsi="Times New Roman" w:eastAsia="宋体" w:cs="Times New Roman"/>
                <w:b w:val="0"/>
                <w:i w:val="0"/>
                <w:color w:val="000000"/>
                <w:sz w:val="20"/>
                <w:szCs w:val="20"/>
                <w:lang w:val="en-US" w:eastAsia="zh-CN"/>
              </w:rPr>
            </w:pPr>
            <w:r>
              <w:rPr>
                <w:rFonts w:hint="default" w:ascii="Times New Roman" w:hAnsi="Times New Roman" w:eastAsia="宋体" w:cs="Times New Roman"/>
                <w:b w:val="0"/>
                <w:i w:val="0"/>
                <w:color w:val="000000"/>
                <w:sz w:val="20"/>
                <w:szCs w:val="20"/>
                <w:lang w:val="en-US" w:eastAsia="zh-CN"/>
              </w:rPr>
              <w:t>EI</w:t>
            </w:r>
          </w:p>
        </w:tc>
        <w:tc>
          <w:tcPr>
            <w:tcW w:w="710" w:type="dxa"/>
            <w:vAlign w:val="center"/>
          </w:tcPr>
          <w:p>
            <w:pPr>
              <w:spacing w:line="240" w:lineRule="exact"/>
              <w:jc w:val="center"/>
              <w:rPr>
                <w:rFonts w:hint="default" w:ascii="Times New Roman" w:hAnsi="Times New Roman" w:eastAsia="宋体" w:cs="Times New Roman"/>
                <w:b w:val="0"/>
                <w:i w:val="0"/>
                <w:color w:val="000000"/>
                <w:sz w:val="20"/>
                <w:szCs w:val="20"/>
                <w:lang w:val="en-US" w:eastAsia="zh-CN"/>
              </w:rPr>
            </w:pPr>
          </w:p>
        </w:tc>
        <w:tc>
          <w:tcPr>
            <w:tcW w:w="453" w:type="dxa"/>
            <w:vAlign w:val="center"/>
          </w:tcPr>
          <w:p>
            <w:pPr>
              <w:spacing w:line="240" w:lineRule="exact"/>
              <w:jc w:val="center"/>
              <w:rPr>
                <w:rFonts w:hint="eastAsia" w:ascii="Times New Roman" w:hAnsi="Times New Roman" w:eastAsia="宋体" w:cs="Times New Roman"/>
                <w:b w:val="0"/>
                <w:i w:val="0"/>
                <w:color w:val="000000"/>
                <w:sz w:val="20"/>
                <w:szCs w:val="20"/>
                <w:lang w:val="en-US" w:eastAsia="zh-CN"/>
              </w:rPr>
            </w:pPr>
            <w:r>
              <w:rPr>
                <w:rFonts w:hint="eastAsia" w:ascii="Times New Roman" w:hAnsi="Times New Roman" w:eastAsia="宋体" w:cs="Times New Roman"/>
                <w:b w:val="0"/>
                <w:i w:val="0"/>
                <w:color w:val="000000"/>
                <w:sz w:val="20"/>
                <w:szCs w:val="20"/>
                <w:lang w:val="en-US" w:eastAsia="zh-CN"/>
              </w:rPr>
              <w:t>2</w:t>
            </w:r>
          </w:p>
        </w:tc>
      </w:tr>
    </w:tbl>
    <w:p>
      <w:pPr>
        <w:spacing w:line="360" w:lineRule="auto"/>
        <w:ind w:firstLine="482" w:firstLineChars="200"/>
        <w:rPr>
          <w:rFonts w:ascii="Times New Roman" w:hAnsi="Times New Roman"/>
          <w:b/>
          <w:sz w:val="24"/>
          <w:szCs w:val="24"/>
        </w:rPr>
      </w:pPr>
      <w:r>
        <w:rPr>
          <w:rFonts w:ascii="Times New Roman" w:hAnsi="Times New Roman"/>
          <w:b/>
          <w:sz w:val="24"/>
          <w:szCs w:val="24"/>
        </w:rPr>
        <w:t>5</w:t>
      </w:r>
      <w:r>
        <w:rPr>
          <w:rFonts w:hint="eastAsia" w:ascii="Times New Roman" w:hAnsi="Times New Roman"/>
          <w:b/>
          <w:sz w:val="24"/>
          <w:szCs w:val="24"/>
        </w:rPr>
        <w:t>、科研项目</w:t>
      </w:r>
      <w:r>
        <w:rPr>
          <w:rFonts w:ascii="Times New Roman" w:hAnsi="Times New Roman"/>
          <w:b/>
          <w:sz w:val="24"/>
          <w:szCs w:val="24"/>
        </w:rPr>
        <w:t> :</w:t>
      </w:r>
    </w:p>
    <w:tbl>
      <w:tblPr>
        <w:tblStyle w:val="7"/>
        <w:tblW w:w="104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9"/>
        <w:gridCol w:w="2823"/>
        <w:gridCol w:w="2958"/>
        <w:gridCol w:w="96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tcPr>
          <w:p>
            <w:pPr>
              <w:jc w:val="center"/>
              <w:rPr>
                <w:rFonts w:ascii="Times New Roman" w:hAnsi="Times New Roman"/>
                <w:kern w:val="0"/>
                <w:sz w:val="20"/>
                <w:szCs w:val="20"/>
              </w:rPr>
            </w:pPr>
            <w:r>
              <w:rPr>
                <w:rFonts w:hint="eastAsia" w:ascii="Times New Roman" w:hAnsi="Times New Roman"/>
                <w:kern w:val="0"/>
                <w:sz w:val="20"/>
                <w:szCs w:val="20"/>
              </w:rPr>
              <w:t>项目时间</w:t>
            </w:r>
          </w:p>
        </w:tc>
        <w:tc>
          <w:tcPr>
            <w:tcW w:w="2823" w:type="dxa"/>
          </w:tcPr>
          <w:p>
            <w:pPr>
              <w:jc w:val="center"/>
              <w:rPr>
                <w:rFonts w:ascii="Times New Roman" w:hAnsi="Times New Roman"/>
                <w:kern w:val="0"/>
                <w:sz w:val="20"/>
                <w:szCs w:val="20"/>
              </w:rPr>
            </w:pPr>
            <w:r>
              <w:rPr>
                <w:rFonts w:hint="eastAsia" w:ascii="Times New Roman" w:hAnsi="Times New Roman"/>
                <w:kern w:val="0"/>
                <w:sz w:val="20"/>
                <w:szCs w:val="20"/>
              </w:rPr>
              <w:t>项目名称</w:t>
            </w:r>
          </w:p>
        </w:tc>
        <w:tc>
          <w:tcPr>
            <w:tcW w:w="2958" w:type="dxa"/>
          </w:tcPr>
          <w:p>
            <w:pPr>
              <w:jc w:val="center"/>
              <w:rPr>
                <w:rFonts w:ascii="Times New Roman" w:hAnsi="Times New Roman"/>
                <w:kern w:val="0"/>
                <w:sz w:val="20"/>
                <w:szCs w:val="20"/>
              </w:rPr>
            </w:pPr>
            <w:r>
              <w:rPr>
                <w:rFonts w:hint="eastAsia" w:ascii="Times New Roman" w:hAnsi="Times New Roman"/>
                <w:kern w:val="0"/>
                <w:sz w:val="20"/>
                <w:szCs w:val="20"/>
              </w:rPr>
              <w:t>项目类型</w:t>
            </w:r>
          </w:p>
        </w:tc>
        <w:tc>
          <w:tcPr>
            <w:tcW w:w="961" w:type="dxa"/>
          </w:tcPr>
          <w:p>
            <w:pPr>
              <w:jc w:val="center"/>
              <w:rPr>
                <w:rFonts w:ascii="Times New Roman" w:hAnsi="Times New Roman"/>
                <w:kern w:val="0"/>
                <w:sz w:val="20"/>
                <w:szCs w:val="20"/>
              </w:rPr>
            </w:pPr>
            <w:r>
              <w:rPr>
                <w:rFonts w:hint="eastAsia" w:ascii="Times New Roman" w:hAnsi="Times New Roman"/>
                <w:kern w:val="0"/>
                <w:sz w:val="20"/>
                <w:szCs w:val="20"/>
              </w:rPr>
              <w:t>经费</w:t>
            </w:r>
          </w:p>
        </w:tc>
        <w:tc>
          <w:tcPr>
            <w:tcW w:w="1843" w:type="dxa"/>
          </w:tcPr>
          <w:p>
            <w:pPr>
              <w:jc w:val="center"/>
              <w:rPr>
                <w:rFonts w:ascii="Times New Roman" w:hAnsi="Times New Roman"/>
                <w:kern w:val="0"/>
                <w:sz w:val="20"/>
                <w:szCs w:val="20"/>
              </w:rPr>
            </w:pPr>
            <w:r>
              <w:rPr>
                <w:rFonts w:hint="eastAsia" w:ascii="Times New Roman" w:hAnsi="Times New Roman"/>
                <w:kern w:val="0"/>
                <w:sz w:val="20"/>
                <w:szCs w:val="20"/>
              </w:rPr>
              <w:t>参与状况（排序）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Align w:val="center"/>
          </w:tcPr>
          <w:p>
            <w:pPr>
              <w:ind w:right="101" w:rightChars="48"/>
              <w:jc w:val="center"/>
              <w:rPr>
                <w:rFonts w:hint="eastAsia" w:ascii="宋体" w:hAnsi="宋体" w:cs="Times New Roman"/>
                <w:sz w:val="20"/>
                <w:szCs w:val="20"/>
              </w:rPr>
            </w:pPr>
            <w:r>
              <w:rPr>
                <w:rFonts w:hint="eastAsia" w:ascii="宋体" w:hAnsi="宋体" w:cs="Times New Roman"/>
                <w:sz w:val="20"/>
                <w:szCs w:val="20"/>
              </w:rPr>
              <w:t>2013</w:t>
            </w:r>
            <w:r>
              <w:rPr>
                <w:rFonts w:hint="eastAsia" w:ascii="宋体" w:hAnsi="宋体" w:cs="Times New Roman"/>
                <w:sz w:val="20"/>
                <w:szCs w:val="20"/>
                <w:lang w:eastAsia="zh-CN"/>
              </w:rPr>
              <w:t>.</w:t>
            </w:r>
            <w:r>
              <w:rPr>
                <w:rFonts w:hint="eastAsia" w:ascii="宋体" w:hAnsi="宋体" w:cs="Times New Roman"/>
                <w:sz w:val="20"/>
                <w:szCs w:val="20"/>
              </w:rPr>
              <w:t>1-2015</w:t>
            </w:r>
            <w:r>
              <w:rPr>
                <w:rFonts w:hint="eastAsia" w:ascii="宋体" w:hAnsi="宋体" w:cs="Times New Roman"/>
                <w:sz w:val="20"/>
                <w:szCs w:val="20"/>
                <w:lang w:val="en-US" w:eastAsia="zh-CN"/>
              </w:rPr>
              <w:t>.</w:t>
            </w:r>
            <w:r>
              <w:rPr>
                <w:rFonts w:hint="eastAsia" w:ascii="宋体" w:hAnsi="宋体" w:cs="Times New Roman"/>
                <w:sz w:val="20"/>
                <w:szCs w:val="20"/>
              </w:rPr>
              <w:t xml:space="preserve">12 </w:t>
            </w:r>
          </w:p>
        </w:tc>
        <w:tc>
          <w:tcPr>
            <w:tcW w:w="2823" w:type="dxa"/>
            <w:vAlign w:val="center"/>
          </w:tcPr>
          <w:p>
            <w:pPr>
              <w:ind w:right="101" w:rightChars="48"/>
              <w:jc w:val="center"/>
              <w:rPr>
                <w:rFonts w:hint="eastAsia" w:ascii="宋体" w:hAnsi="宋体" w:cs="Times New Roman"/>
                <w:sz w:val="20"/>
                <w:szCs w:val="20"/>
              </w:rPr>
            </w:pPr>
            <w:r>
              <w:rPr>
                <w:rFonts w:hint="eastAsia" w:ascii="宋体" w:hAnsi="宋体" w:cs="Times New Roman"/>
                <w:sz w:val="20"/>
                <w:szCs w:val="20"/>
              </w:rPr>
              <w:t xml:space="preserve">基于粗糙集知识约简算法的行为审计研究 </w:t>
            </w:r>
          </w:p>
        </w:tc>
        <w:tc>
          <w:tcPr>
            <w:tcW w:w="2958" w:type="dxa"/>
            <w:vAlign w:val="center"/>
          </w:tcPr>
          <w:p>
            <w:pPr>
              <w:ind w:right="101" w:rightChars="48"/>
              <w:jc w:val="center"/>
              <w:rPr>
                <w:rFonts w:hint="eastAsia" w:ascii="宋体" w:hAnsi="宋体" w:cs="Times New Roman"/>
                <w:sz w:val="20"/>
                <w:szCs w:val="20"/>
              </w:rPr>
            </w:pPr>
            <w:r>
              <w:rPr>
                <w:rFonts w:hint="eastAsia" w:ascii="宋体" w:hAnsi="宋体" w:cs="Times New Roman"/>
                <w:sz w:val="20"/>
                <w:szCs w:val="20"/>
              </w:rPr>
              <w:t>国家自然科学联合基金项目</w:t>
            </w:r>
          </w:p>
        </w:tc>
        <w:tc>
          <w:tcPr>
            <w:tcW w:w="961" w:type="dxa"/>
            <w:vAlign w:val="center"/>
          </w:tcPr>
          <w:p>
            <w:pPr>
              <w:ind w:right="101" w:rightChars="48"/>
              <w:jc w:val="center"/>
              <w:rPr>
                <w:rFonts w:hint="eastAsia" w:ascii="宋体" w:hAnsi="宋体" w:cs="Times New Roman"/>
                <w:sz w:val="20"/>
                <w:szCs w:val="20"/>
                <w:lang w:val="en-US" w:eastAsia="zh-CN"/>
              </w:rPr>
            </w:pPr>
            <w:r>
              <w:rPr>
                <w:rFonts w:hint="eastAsia" w:ascii="宋体" w:hAnsi="宋体" w:cs="Times New Roman"/>
                <w:sz w:val="20"/>
                <w:szCs w:val="20"/>
                <w:lang w:val="en-US" w:eastAsia="zh-CN"/>
              </w:rPr>
              <w:t>50</w:t>
            </w:r>
            <w:r>
              <w:rPr>
                <w:rFonts w:hint="eastAsia" w:ascii="宋体" w:hAnsi="宋体" w:cs="Times New Roman"/>
                <w:sz w:val="20"/>
                <w:szCs w:val="20"/>
              </w:rPr>
              <w:t>万</w:t>
            </w:r>
          </w:p>
        </w:tc>
        <w:tc>
          <w:tcPr>
            <w:tcW w:w="1843" w:type="dxa"/>
            <w:vAlign w:val="center"/>
          </w:tcPr>
          <w:p>
            <w:pPr>
              <w:ind w:right="101" w:rightChars="48"/>
              <w:jc w:val="center"/>
              <w:rPr>
                <w:rFonts w:hint="eastAsia" w:ascii="宋体" w:hAnsi="宋体" w:cs="Times New Roman"/>
                <w:sz w:val="20"/>
                <w:szCs w:val="20"/>
              </w:rPr>
            </w:pPr>
            <w:r>
              <w:rPr>
                <w:rFonts w:hint="eastAsia" w:ascii="Times New Roman" w:hAnsi="Times New Roman"/>
                <w:kern w:val="0"/>
                <w:sz w:val="20"/>
                <w:szCs w:val="20"/>
              </w:rPr>
              <w:t>参研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Align w:val="center"/>
          </w:tcPr>
          <w:p>
            <w:pPr>
              <w:ind w:right="101" w:rightChars="48"/>
              <w:jc w:val="center"/>
              <w:rPr>
                <w:rFonts w:hint="eastAsia" w:ascii="宋体" w:hAnsi="宋体" w:cs="Times New Roman"/>
                <w:sz w:val="20"/>
                <w:szCs w:val="20"/>
              </w:rPr>
            </w:pPr>
            <w:r>
              <w:rPr>
                <w:rFonts w:hint="eastAsia" w:ascii="宋体" w:hAnsi="宋体" w:cs="Times New Roman"/>
                <w:sz w:val="20"/>
                <w:szCs w:val="20"/>
              </w:rPr>
              <w:t>2015</w:t>
            </w:r>
            <w:r>
              <w:rPr>
                <w:rFonts w:hint="eastAsia" w:ascii="宋体" w:hAnsi="宋体" w:cs="Times New Roman"/>
                <w:sz w:val="20"/>
                <w:szCs w:val="20"/>
                <w:lang w:val="en-US" w:eastAsia="zh-CN"/>
              </w:rPr>
              <w:t>.</w:t>
            </w:r>
            <w:r>
              <w:rPr>
                <w:rFonts w:hint="eastAsia" w:ascii="宋体" w:hAnsi="宋体" w:cs="Times New Roman"/>
                <w:sz w:val="20"/>
                <w:szCs w:val="20"/>
              </w:rPr>
              <w:t>1-2017</w:t>
            </w:r>
            <w:r>
              <w:rPr>
                <w:rFonts w:hint="eastAsia" w:ascii="宋体" w:hAnsi="宋体" w:cs="Times New Roman"/>
                <w:sz w:val="20"/>
                <w:szCs w:val="20"/>
                <w:lang w:val="en-US" w:eastAsia="zh-CN"/>
              </w:rPr>
              <w:t>.</w:t>
            </w:r>
            <w:r>
              <w:rPr>
                <w:rFonts w:hint="eastAsia" w:ascii="宋体" w:hAnsi="宋体" w:cs="Times New Roman"/>
                <w:sz w:val="20"/>
                <w:szCs w:val="20"/>
              </w:rPr>
              <w:t xml:space="preserve">12 </w:t>
            </w:r>
          </w:p>
        </w:tc>
        <w:tc>
          <w:tcPr>
            <w:tcW w:w="2823" w:type="dxa"/>
            <w:vAlign w:val="center"/>
          </w:tcPr>
          <w:p>
            <w:pPr>
              <w:ind w:right="101" w:rightChars="48"/>
              <w:jc w:val="center"/>
              <w:rPr>
                <w:rFonts w:hint="eastAsia" w:ascii="宋体" w:hAnsi="宋体" w:cs="Times New Roman"/>
                <w:sz w:val="20"/>
                <w:szCs w:val="20"/>
              </w:rPr>
            </w:pPr>
            <w:r>
              <w:rPr>
                <w:rFonts w:hint="eastAsia" w:ascii="宋体" w:hAnsi="宋体" w:cs="Times New Roman"/>
                <w:sz w:val="20"/>
                <w:szCs w:val="20"/>
              </w:rPr>
              <w:t xml:space="preserve">大数据环境下面向社交网络的图匹配查询研究 </w:t>
            </w:r>
          </w:p>
        </w:tc>
        <w:tc>
          <w:tcPr>
            <w:tcW w:w="2958" w:type="dxa"/>
            <w:vAlign w:val="center"/>
          </w:tcPr>
          <w:p>
            <w:pPr>
              <w:ind w:right="101" w:rightChars="48"/>
              <w:jc w:val="center"/>
              <w:rPr>
                <w:rFonts w:hint="eastAsia" w:ascii="宋体" w:hAnsi="宋体" w:cs="Times New Roman"/>
                <w:sz w:val="20"/>
                <w:szCs w:val="20"/>
              </w:rPr>
            </w:pPr>
            <w:r>
              <w:rPr>
                <w:rFonts w:hint="eastAsia" w:ascii="宋体" w:hAnsi="宋体" w:cs="Times New Roman"/>
                <w:sz w:val="20"/>
                <w:szCs w:val="20"/>
              </w:rPr>
              <w:t xml:space="preserve">国家自然科学基金青年项目 </w:t>
            </w:r>
          </w:p>
        </w:tc>
        <w:tc>
          <w:tcPr>
            <w:tcW w:w="961" w:type="dxa"/>
            <w:vAlign w:val="center"/>
          </w:tcPr>
          <w:p>
            <w:pPr>
              <w:ind w:right="101" w:rightChars="48"/>
              <w:jc w:val="center"/>
              <w:rPr>
                <w:rFonts w:hint="eastAsia" w:ascii="宋体" w:hAnsi="宋体" w:cs="Times New Roman"/>
                <w:sz w:val="20"/>
                <w:szCs w:val="20"/>
              </w:rPr>
            </w:pPr>
            <w:r>
              <w:rPr>
                <w:rFonts w:hint="eastAsia" w:ascii="宋体" w:hAnsi="宋体" w:cs="Times New Roman"/>
                <w:sz w:val="20"/>
                <w:szCs w:val="20"/>
              </w:rPr>
              <w:t>25万</w:t>
            </w:r>
          </w:p>
        </w:tc>
        <w:tc>
          <w:tcPr>
            <w:tcW w:w="1843" w:type="dxa"/>
            <w:vAlign w:val="center"/>
          </w:tcPr>
          <w:p>
            <w:pPr>
              <w:ind w:right="101" w:rightChars="48"/>
              <w:jc w:val="center"/>
              <w:rPr>
                <w:rFonts w:hint="eastAsia" w:ascii="宋体" w:hAnsi="宋体" w:cs="Times New Roman"/>
                <w:sz w:val="20"/>
                <w:szCs w:val="20"/>
              </w:rPr>
            </w:pPr>
            <w:r>
              <w:rPr>
                <w:rFonts w:hint="eastAsia" w:ascii="Times New Roman" w:hAnsi="Times New Roman"/>
                <w:kern w:val="0"/>
                <w:sz w:val="20"/>
                <w:szCs w:val="20"/>
              </w:rPr>
              <w:t>参研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7" w:hRule="atLeast"/>
          <w:jc w:val="center"/>
        </w:trPr>
        <w:tc>
          <w:tcPr>
            <w:tcW w:w="1849" w:type="dxa"/>
            <w:vAlign w:val="center"/>
          </w:tcPr>
          <w:p>
            <w:pPr>
              <w:ind w:right="101" w:rightChars="48"/>
              <w:jc w:val="center"/>
              <w:rPr>
                <w:rFonts w:hint="eastAsia" w:ascii="宋体" w:hAnsi="宋体" w:cs="Times New Roman"/>
                <w:sz w:val="20"/>
                <w:szCs w:val="20"/>
              </w:rPr>
            </w:pPr>
            <w:r>
              <w:rPr>
                <w:rFonts w:hint="eastAsia" w:ascii="宋体" w:hAnsi="宋体" w:cs="Times New Roman"/>
                <w:sz w:val="20"/>
                <w:szCs w:val="20"/>
              </w:rPr>
              <w:t>2018</w:t>
            </w:r>
            <w:r>
              <w:rPr>
                <w:rFonts w:hint="eastAsia" w:ascii="宋体" w:hAnsi="宋体" w:cs="Times New Roman"/>
                <w:sz w:val="20"/>
                <w:szCs w:val="20"/>
                <w:lang w:val="en-US" w:eastAsia="zh-CN"/>
              </w:rPr>
              <w:t>.</w:t>
            </w:r>
            <w:r>
              <w:rPr>
                <w:rFonts w:hint="eastAsia" w:ascii="宋体" w:hAnsi="宋体" w:cs="Times New Roman"/>
                <w:sz w:val="20"/>
                <w:szCs w:val="20"/>
              </w:rPr>
              <w:t>1-2021</w:t>
            </w:r>
            <w:r>
              <w:rPr>
                <w:rFonts w:hint="eastAsia" w:ascii="宋体" w:hAnsi="宋体" w:cs="Times New Roman"/>
                <w:sz w:val="20"/>
                <w:szCs w:val="20"/>
                <w:lang w:val="en-US" w:eastAsia="zh-CN"/>
              </w:rPr>
              <w:t>.</w:t>
            </w:r>
            <w:r>
              <w:rPr>
                <w:rFonts w:hint="eastAsia" w:ascii="宋体" w:hAnsi="宋体" w:cs="Times New Roman"/>
                <w:sz w:val="20"/>
                <w:szCs w:val="20"/>
              </w:rPr>
              <w:t>12</w:t>
            </w:r>
          </w:p>
        </w:tc>
        <w:tc>
          <w:tcPr>
            <w:tcW w:w="2823" w:type="dxa"/>
            <w:vAlign w:val="center"/>
          </w:tcPr>
          <w:p>
            <w:pPr>
              <w:ind w:right="101" w:rightChars="48"/>
              <w:jc w:val="center"/>
              <w:rPr>
                <w:rFonts w:hint="eastAsia" w:ascii="宋体" w:hAnsi="宋体" w:cs="Times New Roman"/>
                <w:sz w:val="20"/>
                <w:szCs w:val="20"/>
              </w:rPr>
            </w:pPr>
            <w:r>
              <w:rPr>
                <w:rFonts w:hint="eastAsia" w:ascii="宋体" w:hAnsi="宋体" w:cs="Times New Roman"/>
                <w:sz w:val="20"/>
                <w:szCs w:val="20"/>
              </w:rPr>
              <w:t>面向城市大数据的深度学习模型与方法研究</w:t>
            </w:r>
          </w:p>
        </w:tc>
        <w:tc>
          <w:tcPr>
            <w:tcW w:w="2958" w:type="dxa"/>
            <w:vAlign w:val="center"/>
          </w:tcPr>
          <w:p>
            <w:pPr>
              <w:ind w:right="101" w:rightChars="48"/>
              <w:jc w:val="center"/>
              <w:rPr>
                <w:rFonts w:hint="eastAsia" w:ascii="宋体" w:hAnsi="宋体" w:cs="Times New Roman"/>
                <w:sz w:val="20"/>
                <w:szCs w:val="20"/>
              </w:rPr>
            </w:pPr>
            <w:r>
              <w:rPr>
                <w:rFonts w:hint="eastAsia" w:ascii="宋体" w:hAnsi="宋体" w:cs="Times New Roman"/>
                <w:sz w:val="20"/>
                <w:szCs w:val="20"/>
              </w:rPr>
              <w:t>国家自然科学基金面上项目</w:t>
            </w:r>
          </w:p>
        </w:tc>
        <w:tc>
          <w:tcPr>
            <w:tcW w:w="961" w:type="dxa"/>
            <w:vAlign w:val="center"/>
          </w:tcPr>
          <w:p>
            <w:pPr>
              <w:ind w:right="101" w:rightChars="48"/>
              <w:jc w:val="center"/>
              <w:rPr>
                <w:rFonts w:hint="eastAsia" w:ascii="宋体" w:hAnsi="宋体" w:cs="Times New Roman"/>
                <w:sz w:val="20"/>
                <w:szCs w:val="20"/>
                <w:lang w:val="en-US" w:eastAsia="zh-CN"/>
              </w:rPr>
            </w:pPr>
            <w:r>
              <w:rPr>
                <w:rFonts w:hint="eastAsia" w:ascii="宋体" w:hAnsi="宋体" w:cs="Times New Roman"/>
                <w:sz w:val="20"/>
                <w:szCs w:val="20"/>
                <w:lang w:val="en-US" w:eastAsia="zh-CN"/>
              </w:rPr>
              <w:t>63</w:t>
            </w:r>
            <w:r>
              <w:rPr>
                <w:rFonts w:hint="eastAsia" w:ascii="宋体" w:hAnsi="宋体" w:cs="Times New Roman"/>
                <w:sz w:val="20"/>
                <w:szCs w:val="20"/>
              </w:rPr>
              <w:t>万</w:t>
            </w:r>
          </w:p>
        </w:tc>
        <w:tc>
          <w:tcPr>
            <w:tcW w:w="1843" w:type="dxa"/>
            <w:vAlign w:val="center"/>
          </w:tcPr>
          <w:p>
            <w:pPr>
              <w:ind w:right="101" w:rightChars="48"/>
              <w:jc w:val="center"/>
              <w:rPr>
                <w:rFonts w:hint="eastAsia" w:ascii="宋体" w:hAnsi="宋体" w:cs="Times New Roman"/>
                <w:sz w:val="20"/>
                <w:szCs w:val="20"/>
                <w:lang w:eastAsia="zh-CN"/>
              </w:rPr>
            </w:pPr>
            <w:r>
              <w:rPr>
                <w:rFonts w:hint="eastAsia" w:ascii="Times New Roman" w:hAnsi="Times New Roman"/>
                <w:kern w:val="0"/>
                <w:sz w:val="20"/>
                <w:szCs w:val="20"/>
              </w:rPr>
              <w:t>参研</w:t>
            </w:r>
          </w:p>
        </w:tc>
      </w:tr>
    </w:tbl>
    <w:p>
      <w:pPr>
        <w:spacing w:line="360" w:lineRule="auto"/>
        <w:ind w:firstLine="482" w:firstLineChars="200"/>
        <w:rPr>
          <w:rFonts w:ascii="Times New Roman" w:hAnsi="Times New Roman"/>
          <w:b/>
          <w:sz w:val="24"/>
          <w:szCs w:val="24"/>
        </w:rPr>
      </w:pPr>
      <w:r>
        <w:rPr>
          <w:rFonts w:hint="eastAsia" w:ascii="Times New Roman" w:hAnsi="Times New Roman"/>
          <w:b/>
          <w:sz w:val="24"/>
          <w:szCs w:val="24"/>
          <w:lang w:val="en-US" w:eastAsia="zh-CN"/>
        </w:rPr>
        <w:t>6</w:t>
      </w:r>
      <w:r>
        <w:rPr>
          <w:rFonts w:hint="eastAsia" w:ascii="Times New Roman" w:hAnsi="Times New Roman"/>
          <w:b/>
          <w:sz w:val="24"/>
          <w:szCs w:val="24"/>
        </w:rPr>
        <w:t>、专利情况</w:t>
      </w:r>
    </w:p>
    <w:tbl>
      <w:tblPr>
        <w:tblStyle w:val="7"/>
        <w:tblW w:w="10225" w:type="dxa"/>
        <w:tblInd w:w="-9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0"/>
        <w:gridCol w:w="2740"/>
        <w:gridCol w:w="2347"/>
        <w:gridCol w:w="1175"/>
        <w:gridCol w:w="982"/>
        <w:gridCol w:w="1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470" w:type="dxa"/>
            <w:vAlign w:val="center"/>
          </w:tcPr>
          <w:p>
            <w:pPr>
              <w:jc w:val="center"/>
              <w:rPr>
                <w:rFonts w:ascii="Times New Roman" w:hAnsi="Times New Roman"/>
                <w:sz w:val="20"/>
                <w:szCs w:val="20"/>
              </w:rPr>
            </w:pPr>
            <w:r>
              <w:rPr>
                <w:rFonts w:hint="eastAsia" w:ascii="Times New Roman" w:hAnsi="Times New Roman"/>
                <w:sz w:val="20"/>
                <w:szCs w:val="20"/>
              </w:rPr>
              <w:t>专利类别</w:t>
            </w:r>
          </w:p>
        </w:tc>
        <w:tc>
          <w:tcPr>
            <w:tcW w:w="2740" w:type="dxa"/>
            <w:vAlign w:val="center"/>
          </w:tcPr>
          <w:p>
            <w:pPr>
              <w:jc w:val="center"/>
              <w:rPr>
                <w:rFonts w:ascii="Times New Roman" w:hAnsi="Times New Roman"/>
                <w:sz w:val="20"/>
                <w:szCs w:val="20"/>
              </w:rPr>
            </w:pPr>
            <w:r>
              <w:rPr>
                <w:rFonts w:hint="eastAsia" w:ascii="Times New Roman" w:hAnsi="Times New Roman"/>
                <w:sz w:val="20"/>
                <w:szCs w:val="20"/>
              </w:rPr>
              <w:t>专利名称</w:t>
            </w:r>
          </w:p>
        </w:tc>
        <w:tc>
          <w:tcPr>
            <w:tcW w:w="2347" w:type="dxa"/>
            <w:vAlign w:val="center"/>
          </w:tcPr>
          <w:p>
            <w:pPr>
              <w:jc w:val="center"/>
              <w:rPr>
                <w:rFonts w:ascii="Times New Roman" w:hAnsi="Times New Roman"/>
                <w:sz w:val="20"/>
                <w:szCs w:val="20"/>
              </w:rPr>
            </w:pPr>
            <w:r>
              <w:rPr>
                <w:rFonts w:hint="eastAsia" w:ascii="Times New Roman" w:hAnsi="Times New Roman"/>
                <w:sz w:val="20"/>
                <w:szCs w:val="20"/>
              </w:rPr>
              <w:t>专利所有人</w:t>
            </w:r>
          </w:p>
        </w:tc>
        <w:tc>
          <w:tcPr>
            <w:tcW w:w="1175" w:type="dxa"/>
            <w:vAlign w:val="center"/>
          </w:tcPr>
          <w:p>
            <w:pPr>
              <w:jc w:val="center"/>
              <w:rPr>
                <w:rFonts w:ascii="Times New Roman" w:hAnsi="Times New Roman"/>
                <w:sz w:val="20"/>
                <w:szCs w:val="20"/>
              </w:rPr>
            </w:pPr>
            <w:r>
              <w:rPr>
                <w:rFonts w:hint="eastAsia" w:ascii="Times New Roman" w:hAnsi="Times New Roman"/>
                <w:sz w:val="20"/>
                <w:szCs w:val="20"/>
              </w:rPr>
              <w:t>授权时间</w:t>
            </w:r>
          </w:p>
        </w:tc>
        <w:tc>
          <w:tcPr>
            <w:tcW w:w="982" w:type="dxa"/>
            <w:vAlign w:val="center"/>
          </w:tcPr>
          <w:p>
            <w:pPr>
              <w:jc w:val="center"/>
              <w:rPr>
                <w:rFonts w:ascii="Times New Roman" w:hAnsi="Times New Roman"/>
                <w:sz w:val="20"/>
                <w:szCs w:val="20"/>
              </w:rPr>
            </w:pPr>
            <w:r>
              <w:rPr>
                <w:rFonts w:hint="eastAsia" w:ascii="Times New Roman" w:hAnsi="Times New Roman"/>
                <w:sz w:val="20"/>
                <w:szCs w:val="20"/>
              </w:rPr>
              <w:t>授权国别</w:t>
            </w:r>
          </w:p>
        </w:tc>
        <w:tc>
          <w:tcPr>
            <w:tcW w:w="1511" w:type="dxa"/>
            <w:vAlign w:val="center"/>
          </w:tcPr>
          <w:p>
            <w:pPr>
              <w:jc w:val="center"/>
              <w:rPr>
                <w:rFonts w:ascii="Times New Roman" w:hAnsi="Times New Roman"/>
                <w:sz w:val="20"/>
                <w:szCs w:val="20"/>
              </w:rPr>
            </w:pPr>
            <w:r>
              <w:rPr>
                <w:rFonts w:hint="eastAsia" w:ascii="Times New Roman" w:hAnsi="Times New Roman"/>
                <w:sz w:val="20"/>
                <w:szCs w:val="20"/>
              </w:rPr>
              <w:t>专利号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470" w:type="dxa"/>
            <w:vAlign w:val="center"/>
          </w:tcPr>
          <w:p>
            <w:pPr>
              <w:ind w:right="101" w:rightChars="48"/>
              <w:jc w:val="center"/>
              <w:rPr>
                <w:rFonts w:hint="eastAsia" w:ascii="宋体" w:hAnsi="宋体" w:cs="Times New Roman"/>
                <w:sz w:val="20"/>
                <w:szCs w:val="20"/>
              </w:rPr>
            </w:pPr>
            <w:r>
              <w:rPr>
                <w:rFonts w:hint="eastAsia" w:ascii="Times New Roman" w:hAnsi="Times New Roman"/>
                <w:sz w:val="20"/>
                <w:szCs w:val="20"/>
              </w:rPr>
              <w:t>发明</w:t>
            </w:r>
            <w:r>
              <w:rPr>
                <w:rFonts w:ascii="Times New Roman" w:hAnsi="Times New Roman"/>
                <w:sz w:val="20"/>
                <w:szCs w:val="20"/>
              </w:rPr>
              <w:t>专利</w:t>
            </w:r>
          </w:p>
        </w:tc>
        <w:tc>
          <w:tcPr>
            <w:tcW w:w="2740" w:type="dxa"/>
            <w:vAlign w:val="center"/>
          </w:tcPr>
          <w:p>
            <w:pPr>
              <w:ind w:right="101" w:rightChars="48"/>
              <w:jc w:val="center"/>
              <w:rPr>
                <w:rFonts w:hint="eastAsia" w:ascii="宋体" w:hAnsi="宋体" w:cs="Times New Roman"/>
                <w:sz w:val="20"/>
                <w:szCs w:val="20"/>
              </w:rPr>
            </w:pPr>
            <w:r>
              <w:rPr>
                <w:rFonts w:hint="eastAsia" w:ascii="宋体" w:hAnsi="宋体" w:cs="Times New Roman"/>
                <w:sz w:val="20"/>
                <w:szCs w:val="20"/>
              </w:rPr>
              <w:t>一种基因表达缺失数据的填补方法</w:t>
            </w:r>
          </w:p>
        </w:tc>
        <w:tc>
          <w:tcPr>
            <w:tcW w:w="2347" w:type="dxa"/>
            <w:vAlign w:val="center"/>
          </w:tcPr>
          <w:p>
            <w:pPr>
              <w:ind w:right="101" w:rightChars="48"/>
              <w:jc w:val="center"/>
              <w:rPr>
                <w:rFonts w:hint="eastAsia" w:ascii="宋体" w:hAnsi="宋体" w:cs="Times New Roman"/>
                <w:sz w:val="20"/>
                <w:szCs w:val="20"/>
              </w:rPr>
            </w:pPr>
            <w:r>
              <w:rPr>
                <w:rFonts w:hint="eastAsia" w:ascii="宋体" w:hAnsi="宋体" w:cs="Times New Roman"/>
                <w:sz w:val="20"/>
                <w:szCs w:val="20"/>
              </w:rPr>
              <w:t>李天瑞, 余增, 景运革</w:t>
            </w:r>
          </w:p>
        </w:tc>
        <w:tc>
          <w:tcPr>
            <w:tcW w:w="1175" w:type="dxa"/>
            <w:vAlign w:val="center"/>
          </w:tcPr>
          <w:p>
            <w:pPr>
              <w:ind w:right="101" w:rightChars="48"/>
              <w:jc w:val="center"/>
              <w:rPr>
                <w:rFonts w:hint="eastAsia" w:ascii="宋体" w:hAnsi="宋体" w:eastAsia="宋体" w:cs="Times New Roman"/>
                <w:sz w:val="20"/>
                <w:szCs w:val="20"/>
                <w:lang w:val="en-US" w:eastAsia="zh-CN"/>
              </w:rPr>
            </w:pPr>
            <w:r>
              <w:rPr>
                <w:rFonts w:hint="eastAsia" w:ascii="宋体" w:hAnsi="宋体" w:cs="Times New Roman"/>
                <w:sz w:val="20"/>
                <w:szCs w:val="20"/>
                <w:lang w:val="en-US" w:eastAsia="zh-CN"/>
              </w:rPr>
              <w:t>2017.5.17</w:t>
            </w:r>
          </w:p>
        </w:tc>
        <w:tc>
          <w:tcPr>
            <w:tcW w:w="982" w:type="dxa"/>
            <w:vAlign w:val="center"/>
          </w:tcPr>
          <w:p>
            <w:pPr>
              <w:ind w:right="101" w:rightChars="48"/>
              <w:jc w:val="center"/>
              <w:rPr>
                <w:rFonts w:hint="eastAsia" w:ascii="宋体" w:hAnsi="宋体" w:cs="Times New Roman"/>
                <w:sz w:val="20"/>
                <w:szCs w:val="20"/>
              </w:rPr>
            </w:pPr>
            <w:r>
              <w:rPr>
                <w:rFonts w:hint="eastAsia" w:ascii="宋体" w:hAnsi="宋体" w:cs="Times New Roman"/>
                <w:sz w:val="20"/>
                <w:szCs w:val="20"/>
              </w:rPr>
              <w:t>中国</w:t>
            </w:r>
          </w:p>
        </w:tc>
        <w:tc>
          <w:tcPr>
            <w:tcW w:w="1511" w:type="dxa"/>
            <w:vAlign w:val="center"/>
          </w:tcPr>
          <w:p>
            <w:pPr>
              <w:ind w:right="101" w:rightChars="48"/>
              <w:jc w:val="center"/>
              <w:rPr>
                <w:rFonts w:hint="eastAsia" w:ascii="宋体" w:hAnsi="宋体" w:cs="Times New Roman"/>
                <w:sz w:val="20"/>
                <w:szCs w:val="20"/>
              </w:rPr>
            </w:pPr>
            <w:r>
              <w:rPr>
                <w:rFonts w:hint="eastAsia" w:ascii="宋体" w:hAnsi="宋体" w:cs="Times New Roman"/>
                <w:sz w:val="20"/>
                <w:szCs w:val="20"/>
              </w:rPr>
              <w:t>2014105196329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470" w:type="dxa"/>
            <w:vAlign w:val="center"/>
          </w:tcPr>
          <w:p>
            <w:pPr>
              <w:ind w:right="101" w:rightChars="48"/>
              <w:jc w:val="center"/>
              <w:rPr>
                <w:rFonts w:hint="eastAsia" w:ascii="宋体" w:hAnsi="宋体" w:cs="Times New Roman"/>
                <w:sz w:val="20"/>
                <w:szCs w:val="20"/>
              </w:rPr>
            </w:pPr>
            <w:r>
              <w:rPr>
                <w:rFonts w:hint="eastAsia" w:ascii="Times New Roman" w:hAnsi="Times New Roman"/>
                <w:sz w:val="20"/>
                <w:szCs w:val="20"/>
              </w:rPr>
              <w:t>发明</w:t>
            </w:r>
            <w:r>
              <w:rPr>
                <w:rFonts w:ascii="Times New Roman" w:hAnsi="Times New Roman"/>
                <w:sz w:val="20"/>
                <w:szCs w:val="20"/>
              </w:rPr>
              <w:t>专利</w:t>
            </w:r>
          </w:p>
        </w:tc>
        <w:tc>
          <w:tcPr>
            <w:tcW w:w="2740" w:type="dxa"/>
            <w:vAlign w:val="center"/>
          </w:tcPr>
          <w:p>
            <w:pPr>
              <w:ind w:right="101" w:rightChars="48"/>
              <w:jc w:val="center"/>
              <w:rPr>
                <w:rFonts w:hint="eastAsia" w:ascii="宋体" w:hAnsi="宋体" w:cs="Times New Roman"/>
                <w:sz w:val="20"/>
                <w:szCs w:val="20"/>
              </w:rPr>
            </w:pPr>
            <w:r>
              <w:rPr>
                <w:rFonts w:hint="eastAsia" w:ascii="宋体" w:hAnsi="宋体" w:cs="Times New Roman"/>
                <w:sz w:val="20"/>
                <w:szCs w:val="20"/>
              </w:rPr>
              <w:t>一种基于知识粒度的矩阵增量约简方法</w:t>
            </w:r>
          </w:p>
        </w:tc>
        <w:tc>
          <w:tcPr>
            <w:tcW w:w="2347" w:type="dxa"/>
            <w:vAlign w:val="center"/>
          </w:tcPr>
          <w:p>
            <w:pPr>
              <w:ind w:right="101" w:rightChars="48"/>
              <w:jc w:val="center"/>
              <w:rPr>
                <w:rFonts w:hint="eastAsia" w:ascii="宋体" w:hAnsi="宋体" w:cs="Times New Roman"/>
                <w:sz w:val="20"/>
                <w:szCs w:val="20"/>
              </w:rPr>
            </w:pPr>
            <w:r>
              <w:rPr>
                <w:rFonts w:hint="eastAsia" w:ascii="宋体" w:hAnsi="宋体" w:cs="Times New Roman"/>
                <w:sz w:val="20"/>
                <w:szCs w:val="20"/>
              </w:rPr>
              <w:t>李天瑞, 景运革, 余增</w:t>
            </w:r>
          </w:p>
        </w:tc>
        <w:tc>
          <w:tcPr>
            <w:tcW w:w="1175" w:type="dxa"/>
            <w:vAlign w:val="center"/>
          </w:tcPr>
          <w:p>
            <w:pPr>
              <w:ind w:right="101" w:rightChars="48"/>
              <w:jc w:val="center"/>
              <w:rPr>
                <w:rFonts w:hint="eastAsia" w:ascii="宋体" w:hAnsi="宋体" w:cs="Times New Roman"/>
                <w:sz w:val="20"/>
                <w:szCs w:val="20"/>
              </w:rPr>
            </w:pPr>
            <w:r>
              <w:rPr>
                <w:rFonts w:hint="eastAsia" w:ascii="宋体" w:hAnsi="宋体" w:cs="Times New Roman"/>
                <w:sz w:val="20"/>
                <w:szCs w:val="20"/>
                <w:lang w:val="en-US" w:eastAsia="zh-CN"/>
              </w:rPr>
              <w:t>2017.7.</w:t>
            </w:r>
            <w:bookmarkStart w:id="0" w:name="_GoBack"/>
            <w:bookmarkEnd w:id="0"/>
            <w:r>
              <w:rPr>
                <w:rFonts w:hint="eastAsia" w:ascii="宋体" w:hAnsi="宋体" w:cs="Times New Roman"/>
                <w:sz w:val="20"/>
                <w:szCs w:val="20"/>
                <w:lang w:val="en-US" w:eastAsia="zh-CN"/>
              </w:rPr>
              <w:t>7</w:t>
            </w:r>
          </w:p>
        </w:tc>
        <w:tc>
          <w:tcPr>
            <w:tcW w:w="982" w:type="dxa"/>
            <w:vAlign w:val="center"/>
          </w:tcPr>
          <w:p>
            <w:pPr>
              <w:ind w:right="101" w:rightChars="48"/>
              <w:jc w:val="center"/>
              <w:rPr>
                <w:rFonts w:hint="eastAsia" w:ascii="宋体" w:hAnsi="宋体" w:cs="Times New Roman"/>
                <w:sz w:val="20"/>
                <w:szCs w:val="20"/>
              </w:rPr>
            </w:pPr>
            <w:r>
              <w:rPr>
                <w:rFonts w:hint="eastAsia" w:ascii="宋体" w:hAnsi="宋体" w:cs="Times New Roman"/>
                <w:sz w:val="20"/>
                <w:szCs w:val="20"/>
              </w:rPr>
              <w:t>中国</w:t>
            </w:r>
          </w:p>
        </w:tc>
        <w:tc>
          <w:tcPr>
            <w:tcW w:w="1511" w:type="dxa"/>
            <w:vAlign w:val="center"/>
          </w:tcPr>
          <w:p>
            <w:pPr>
              <w:ind w:right="101" w:rightChars="48"/>
              <w:jc w:val="center"/>
              <w:rPr>
                <w:rFonts w:hint="eastAsia" w:ascii="宋体" w:hAnsi="宋体" w:cs="Times New Roman"/>
                <w:sz w:val="20"/>
                <w:szCs w:val="20"/>
              </w:rPr>
            </w:pPr>
            <w:r>
              <w:rPr>
                <w:rFonts w:hint="eastAsia" w:ascii="宋体" w:hAnsi="宋体" w:cs="Times New Roman"/>
                <w:sz w:val="20"/>
                <w:szCs w:val="20"/>
              </w:rPr>
              <w:t>2014105624425</w:t>
            </w:r>
          </w:p>
        </w:tc>
      </w:tr>
    </w:tbl>
    <w:p>
      <w:pPr>
        <w:spacing w:line="360" w:lineRule="auto"/>
        <w:ind w:firstLine="482" w:firstLineChars="200"/>
        <w:rPr>
          <w:rFonts w:ascii="宋体" w:hAnsi="Times New Roman"/>
          <w:b/>
          <w:color w:val="000000"/>
          <w:sz w:val="24"/>
          <w:szCs w:val="24"/>
        </w:rPr>
      </w:pPr>
      <w:r>
        <w:rPr>
          <w:rFonts w:hint="eastAsia" w:ascii="宋体" w:hAnsi="宋体"/>
          <w:b/>
          <w:color w:val="000000"/>
          <w:sz w:val="24"/>
          <w:szCs w:val="24"/>
          <w:lang w:val="en-US" w:eastAsia="zh-CN"/>
        </w:rPr>
        <w:t>7</w:t>
      </w:r>
      <w:r>
        <w:rPr>
          <w:rFonts w:hint="eastAsia" w:ascii="宋体" w:hAnsi="宋体"/>
          <w:b/>
          <w:color w:val="000000"/>
          <w:sz w:val="24"/>
          <w:szCs w:val="24"/>
        </w:rPr>
        <w:t>、获奖情况：</w:t>
      </w:r>
    </w:p>
    <w:tbl>
      <w:tblPr>
        <w:tblStyle w:val="7"/>
        <w:tblW w:w="104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4"/>
        <w:gridCol w:w="4532"/>
        <w:gridCol w:w="2538"/>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tcPr>
          <w:p>
            <w:pPr>
              <w:jc w:val="center"/>
              <w:rPr>
                <w:rFonts w:ascii="Times New Roman" w:hAnsi="Times New Roman"/>
                <w:kern w:val="0"/>
                <w:sz w:val="20"/>
                <w:szCs w:val="20"/>
              </w:rPr>
            </w:pPr>
            <w:r>
              <w:rPr>
                <w:rFonts w:hint="eastAsia" w:ascii="Times New Roman" w:hAnsi="Times New Roman"/>
                <w:kern w:val="0"/>
                <w:sz w:val="20"/>
                <w:szCs w:val="20"/>
              </w:rPr>
              <w:t>时间</w:t>
            </w:r>
          </w:p>
        </w:tc>
        <w:tc>
          <w:tcPr>
            <w:tcW w:w="4532" w:type="dxa"/>
          </w:tcPr>
          <w:p>
            <w:pPr>
              <w:jc w:val="center"/>
              <w:rPr>
                <w:rFonts w:ascii="Times New Roman" w:hAnsi="Times New Roman"/>
                <w:kern w:val="0"/>
                <w:sz w:val="20"/>
                <w:szCs w:val="20"/>
              </w:rPr>
            </w:pPr>
            <w:r>
              <w:rPr>
                <w:rFonts w:hint="eastAsia" w:ascii="Times New Roman" w:hAnsi="Times New Roman"/>
                <w:kern w:val="0"/>
                <w:sz w:val="20"/>
                <w:szCs w:val="20"/>
              </w:rPr>
              <w:t>名称</w:t>
            </w:r>
          </w:p>
        </w:tc>
        <w:tc>
          <w:tcPr>
            <w:tcW w:w="2538" w:type="dxa"/>
          </w:tcPr>
          <w:p>
            <w:pPr>
              <w:jc w:val="center"/>
              <w:rPr>
                <w:rFonts w:ascii="Times New Roman" w:hAnsi="Times New Roman"/>
                <w:kern w:val="0"/>
                <w:sz w:val="20"/>
                <w:szCs w:val="20"/>
              </w:rPr>
            </w:pPr>
            <w:r>
              <w:rPr>
                <w:rFonts w:hint="eastAsia" w:ascii="Times New Roman" w:hAnsi="Times New Roman"/>
                <w:kern w:val="0"/>
                <w:sz w:val="20"/>
                <w:szCs w:val="20"/>
              </w:rPr>
              <w:t>奖项与等级</w:t>
            </w:r>
          </w:p>
        </w:tc>
        <w:tc>
          <w:tcPr>
            <w:tcW w:w="1843" w:type="dxa"/>
          </w:tcPr>
          <w:p>
            <w:pPr>
              <w:jc w:val="center"/>
              <w:rPr>
                <w:rFonts w:ascii="Times New Roman" w:hAnsi="Times New Roman"/>
                <w:kern w:val="0"/>
                <w:sz w:val="20"/>
                <w:szCs w:val="20"/>
              </w:rPr>
            </w:pPr>
            <w:r>
              <w:rPr>
                <w:rFonts w:hint="eastAsia" w:ascii="Times New Roman" w:hAnsi="Times New Roman"/>
                <w:kern w:val="0"/>
                <w:sz w:val="20"/>
                <w:szCs w:val="20"/>
              </w:rPr>
              <w:t>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vAlign w:val="center"/>
          </w:tcPr>
          <w:p>
            <w:pPr>
              <w:ind w:right="101" w:rightChars="48"/>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2017</w:t>
            </w:r>
          </w:p>
        </w:tc>
        <w:tc>
          <w:tcPr>
            <w:tcW w:w="4532" w:type="dxa"/>
            <w:vAlign w:val="center"/>
          </w:tcPr>
          <w:p>
            <w:pPr>
              <w:ind w:right="101" w:rightChars="48"/>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IEEE Chengdu Section优秀学生论文奖</w:t>
            </w:r>
          </w:p>
        </w:tc>
        <w:tc>
          <w:tcPr>
            <w:tcW w:w="2538" w:type="dxa"/>
            <w:vAlign w:val="center"/>
          </w:tcPr>
          <w:p>
            <w:pPr>
              <w:ind w:right="101" w:rightChars="48"/>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市级</w:t>
            </w:r>
          </w:p>
        </w:tc>
        <w:tc>
          <w:tcPr>
            <w:tcW w:w="1843" w:type="dxa"/>
            <w:vAlign w:val="center"/>
          </w:tcPr>
          <w:p>
            <w:pPr>
              <w:ind w:right="101" w:rightChars="48"/>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vAlign w:val="center"/>
          </w:tcPr>
          <w:p>
            <w:pPr>
              <w:ind w:right="101" w:rightChars="48"/>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lang w:val="en-US" w:eastAsia="zh-CN"/>
              </w:rPr>
              <w:t>2014</w:t>
            </w:r>
          </w:p>
        </w:tc>
        <w:tc>
          <w:tcPr>
            <w:tcW w:w="4532" w:type="dxa"/>
            <w:vAlign w:val="center"/>
          </w:tcPr>
          <w:p>
            <w:pPr>
              <w:ind w:right="101" w:rightChars="48"/>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西南交通大学博士创新基金奖学金</w:t>
            </w:r>
          </w:p>
        </w:tc>
        <w:tc>
          <w:tcPr>
            <w:tcW w:w="2538" w:type="dxa"/>
            <w:vAlign w:val="center"/>
          </w:tcPr>
          <w:p>
            <w:pPr>
              <w:ind w:right="101" w:rightChars="48"/>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校级</w:t>
            </w:r>
          </w:p>
        </w:tc>
        <w:tc>
          <w:tcPr>
            <w:tcW w:w="1843" w:type="dxa"/>
            <w:vAlign w:val="center"/>
          </w:tcPr>
          <w:p>
            <w:pPr>
              <w:ind w:right="101" w:rightChars="48"/>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vAlign w:val="center"/>
          </w:tcPr>
          <w:p>
            <w:pPr>
              <w:ind w:right="101" w:rightChars="48"/>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201</w:t>
            </w:r>
            <w:r>
              <w:rPr>
                <w:rFonts w:hint="default" w:ascii="Times New Roman" w:hAnsi="Times New Roman" w:eastAsia="宋体" w:cs="Times New Roman"/>
                <w:sz w:val="20"/>
                <w:szCs w:val="20"/>
                <w:lang w:val="en-US" w:eastAsia="zh-CN"/>
              </w:rPr>
              <w:t>4</w:t>
            </w:r>
          </w:p>
        </w:tc>
        <w:tc>
          <w:tcPr>
            <w:tcW w:w="4532" w:type="dxa"/>
            <w:vAlign w:val="center"/>
          </w:tcPr>
          <w:p>
            <w:pPr>
              <w:ind w:right="101" w:rightChars="48"/>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国家建设高水平大学公派研究生项目留学奖学金</w:t>
            </w:r>
          </w:p>
        </w:tc>
        <w:tc>
          <w:tcPr>
            <w:tcW w:w="2538" w:type="dxa"/>
            <w:vAlign w:val="center"/>
          </w:tcPr>
          <w:p>
            <w:pPr>
              <w:ind w:right="101" w:rightChars="48"/>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国家留学基金委</w:t>
            </w:r>
          </w:p>
        </w:tc>
        <w:tc>
          <w:tcPr>
            <w:tcW w:w="1843" w:type="dxa"/>
            <w:vAlign w:val="center"/>
          </w:tcPr>
          <w:p>
            <w:pPr>
              <w:ind w:right="101" w:rightChars="48"/>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vAlign w:val="center"/>
          </w:tcPr>
          <w:p>
            <w:pPr>
              <w:ind w:right="101" w:rightChars="48"/>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2011</w:t>
            </w:r>
          </w:p>
        </w:tc>
        <w:tc>
          <w:tcPr>
            <w:tcW w:w="4532" w:type="dxa"/>
            <w:vAlign w:val="center"/>
          </w:tcPr>
          <w:p>
            <w:pPr>
              <w:ind w:right="101" w:rightChars="48"/>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 xml:space="preserve">中国矿业大学硕士优秀毕业论文奖 </w:t>
            </w:r>
          </w:p>
        </w:tc>
        <w:tc>
          <w:tcPr>
            <w:tcW w:w="2538" w:type="dxa"/>
            <w:vAlign w:val="center"/>
          </w:tcPr>
          <w:p>
            <w:pPr>
              <w:ind w:right="101" w:rightChars="48"/>
              <w:jc w:val="cente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校级</w:t>
            </w:r>
          </w:p>
        </w:tc>
        <w:tc>
          <w:tcPr>
            <w:tcW w:w="1843" w:type="dxa"/>
            <w:vAlign w:val="center"/>
          </w:tcPr>
          <w:p>
            <w:pPr>
              <w:ind w:right="101" w:rightChars="48"/>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1</w:t>
            </w:r>
          </w:p>
        </w:tc>
      </w:tr>
    </w:tbl>
    <w:p>
      <w:pPr>
        <w:spacing w:line="360" w:lineRule="auto"/>
        <w:rPr>
          <w:rFonts w:ascii="Times New Roman" w:hAnsi="Times New Roman"/>
          <w:b/>
          <w:sz w:val="24"/>
          <w:szCs w:val="24"/>
          <w:highlight w:val="yellow"/>
        </w:rPr>
      </w:pPr>
    </w:p>
    <w:p>
      <w:pPr>
        <w:rPr>
          <w:szCs w:val="21"/>
        </w:rPr>
      </w:pPr>
      <w:r>
        <w:rPr>
          <w:rFonts w:hint="eastAsia"/>
          <w:szCs w:val="21"/>
        </w:rPr>
        <w:t>公示时间为：2018年</w:t>
      </w:r>
      <w:r>
        <w:rPr>
          <w:rFonts w:hint="eastAsia"/>
          <w:szCs w:val="21"/>
          <w:lang w:val="en-US" w:eastAsia="zh-CN"/>
        </w:rPr>
        <w:t>12</w:t>
      </w:r>
      <w:r>
        <w:rPr>
          <w:rFonts w:hint="eastAsia"/>
          <w:szCs w:val="21"/>
        </w:rPr>
        <w:t>月</w:t>
      </w:r>
      <w:r>
        <w:rPr>
          <w:rFonts w:hint="eastAsia"/>
          <w:szCs w:val="21"/>
          <w:lang w:val="en-US" w:eastAsia="zh-CN"/>
        </w:rPr>
        <w:t>25</w:t>
      </w:r>
      <w:r>
        <w:rPr>
          <w:rFonts w:hint="eastAsia"/>
          <w:szCs w:val="21"/>
        </w:rPr>
        <w:t>日至2018年</w:t>
      </w:r>
      <w:r>
        <w:rPr>
          <w:rFonts w:hint="eastAsia"/>
          <w:szCs w:val="21"/>
          <w:lang w:val="en-US" w:eastAsia="zh-CN"/>
        </w:rPr>
        <w:t>12</w:t>
      </w:r>
      <w:r>
        <w:rPr>
          <w:rFonts w:hint="eastAsia"/>
          <w:szCs w:val="21"/>
        </w:rPr>
        <w:t>月</w:t>
      </w:r>
      <w:r>
        <w:rPr>
          <w:rFonts w:hint="eastAsia"/>
          <w:szCs w:val="21"/>
          <w:lang w:val="en-US" w:eastAsia="zh-CN"/>
        </w:rPr>
        <w:t>31</w:t>
      </w:r>
      <w:r>
        <w:rPr>
          <w:rFonts w:hint="eastAsia"/>
          <w:szCs w:val="21"/>
        </w:rPr>
        <w:t>日。</w:t>
      </w:r>
    </w:p>
    <w:p>
      <w:pPr>
        <w:rPr>
          <w:szCs w:val="21"/>
        </w:rPr>
      </w:pPr>
      <w:r>
        <w:rPr>
          <w:rFonts w:hint="eastAsia"/>
          <w:szCs w:val="21"/>
        </w:rPr>
        <w:t>对匿名公示人员有异议的单位或个人，可在公示期间以真实姓名向信息学院公开招聘工作小组电话、书面反映或面谈，恕不接受匿名电话和信件。</w:t>
      </w:r>
    </w:p>
    <w:p>
      <w:pPr>
        <w:rPr>
          <w:szCs w:val="21"/>
        </w:rPr>
      </w:pPr>
      <w:r>
        <w:rPr>
          <w:rFonts w:hint="eastAsia"/>
          <w:szCs w:val="21"/>
        </w:rPr>
        <w:t>信息学院办公室电话：028-66367465</w:t>
      </w:r>
    </w:p>
    <w:p>
      <w:pPr>
        <w:rPr>
          <w:szCs w:val="21"/>
        </w:rPr>
      </w:pPr>
      <w:r>
        <w:rPr>
          <w:rFonts w:hint="eastAsia"/>
          <w:szCs w:val="21"/>
        </w:rPr>
        <w:t xml:space="preserve">联系邮箱：jsjrs@swjtu.edu.cn              </w:t>
      </w:r>
    </w:p>
    <w:p>
      <w:pPr>
        <w:rPr>
          <w:szCs w:val="21"/>
        </w:rPr>
      </w:pPr>
      <w:r>
        <w:rPr>
          <w:rFonts w:hint="eastAsia"/>
          <w:szCs w:val="21"/>
        </w:rPr>
        <w:t xml:space="preserve">                                                      信息科学与技术学院</w:t>
      </w:r>
    </w:p>
    <w:p>
      <w:r>
        <w:rPr>
          <w:rFonts w:hint="eastAsia"/>
          <w:szCs w:val="21"/>
        </w:rPr>
        <w:t xml:space="preserve">                                                      二〇一八年</w:t>
      </w:r>
      <w:r>
        <w:rPr>
          <w:rFonts w:hint="eastAsia"/>
          <w:szCs w:val="21"/>
          <w:lang w:eastAsia="zh-CN"/>
        </w:rPr>
        <w:t>十二</w:t>
      </w:r>
      <w:r>
        <w:rPr>
          <w:rFonts w:hint="eastAsia"/>
          <w:szCs w:val="21"/>
        </w:rPr>
        <w:t>月</w:t>
      </w:r>
      <w:r>
        <w:rPr>
          <w:rFonts w:hint="eastAsia"/>
          <w:szCs w:val="21"/>
          <w:lang w:eastAsia="zh-CN"/>
        </w:rPr>
        <w:t>二十五</w:t>
      </w:r>
      <w:r>
        <w:rPr>
          <w:rFonts w:hint="eastAsia"/>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95B51"/>
    <w:multiLevelType w:val="singleLevel"/>
    <w:tmpl w:val="4B495B5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149FF"/>
    <w:rsid w:val="00270AB1"/>
    <w:rsid w:val="00462BFA"/>
    <w:rsid w:val="00882D60"/>
    <w:rsid w:val="00AD62B3"/>
    <w:rsid w:val="00DB4354"/>
    <w:rsid w:val="00E56669"/>
    <w:rsid w:val="01875001"/>
    <w:rsid w:val="03735BC9"/>
    <w:rsid w:val="08161105"/>
    <w:rsid w:val="082D1B1C"/>
    <w:rsid w:val="144E5C0B"/>
    <w:rsid w:val="15276360"/>
    <w:rsid w:val="158305FB"/>
    <w:rsid w:val="15D218A0"/>
    <w:rsid w:val="18584CA7"/>
    <w:rsid w:val="186E3CCE"/>
    <w:rsid w:val="193E0BCA"/>
    <w:rsid w:val="19AB3CE1"/>
    <w:rsid w:val="1E9A1F40"/>
    <w:rsid w:val="23541325"/>
    <w:rsid w:val="2A6B1C17"/>
    <w:rsid w:val="2DF20167"/>
    <w:rsid w:val="2EB46FEA"/>
    <w:rsid w:val="2FB2592B"/>
    <w:rsid w:val="2FD11E06"/>
    <w:rsid w:val="33962048"/>
    <w:rsid w:val="363275B1"/>
    <w:rsid w:val="38646E30"/>
    <w:rsid w:val="3B23205C"/>
    <w:rsid w:val="3C10210C"/>
    <w:rsid w:val="3D4E4686"/>
    <w:rsid w:val="3D900579"/>
    <w:rsid w:val="3E9729EE"/>
    <w:rsid w:val="403B6CD9"/>
    <w:rsid w:val="40426CA0"/>
    <w:rsid w:val="40DA2B33"/>
    <w:rsid w:val="45736337"/>
    <w:rsid w:val="478353F9"/>
    <w:rsid w:val="479B1798"/>
    <w:rsid w:val="48AF10CA"/>
    <w:rsid w:val="49C2036B"/>
    <w:rsid w:val="4C373466"/>
    <w:rsid w:val="4D9C0048"/>
    <w:rsid w:val="4F8D77AB"/>
    <w:rsid w:val="534A231A"/>
    <w:rsid w:val="552553A1"/>
    <w:rsid w:val="56575EAA"/>
    <w:rsid w:val="56F80834"/>
    <w:rsid w:val="587F17C1"/>
    <w:rsid w:val="58AA0221"/>
    <w:rsid w:val="5FCE557E"/>
    <w:rsid w:val="68793240"/>
    <w:rsid w:val="6B4D2DC4"/>
    <w:rsid w:val="6D276585"/>
    <w:rsid w:val="704D56A3"/>
    <w:rsid w:val="75DB48BB"/>
    <w:rsid w:val="778B482B"/>
    <w:rsid w:val="78B96688"/>
    <w:rsid w:val="7E6E7AAC"/>
    <w:rsid w:val="7EDA0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styleId="8">
    <w:name w:val="List Paragraph"/>
    <w:basedOn w:val="1"/>
    <w:qFormat/>
    <w:uiPriority w:val="34"/>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527</Words>
  <Characters>3007</Characters>
  <Lines>25</Lines>
  <Paragraphs>7</Paragraphs>
  <TotalTime>1</TotalTime>
  <ScaleCrop>false</ScaleCrop>
  <LinksUpToDate>false</LinksUpToDate>
  <CharactersWithSpaces>3527</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2018-05-18T06:58:00Z</dcterms:created>
  <dc:creator>Administrator</dc:creator>
  <cp:lastModifiedBy>叮叮糖</cp:lastModifiedBy>
  <dcterms:modified xsi:type="dcterms:W3CDTF">2018-12-25T10:30:18Z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