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附件7</w:t>
      </w:r>
    </w:p>
    <w:p>
      <w:pPr>
        <w:jc w:val="center"/>
        <w:rPr>
          <w:rFonts w:ascii="Calibri" w:hAnsi="Calibri" w:cs="Calibri"/>
        </w:rPr>
      </w:pPr>
      <w:r>
        <w:rPr>
          <w:rFonts w:hint="eastAsia" w:ascii="Calibri" w:hAnsi="Calibri" w:cs="Calibri"/>
        </w:rPr>
        <w:t>信息科学与技术学院大一至大三各年级各专业人数及暑期替换比例计算表（含各类情况）</w:t>
      </w:r>
    </w:p>
    <w:tbl>
      <w:tblPr>
        <w:tblStyle w:val="3"/>
        <w:tblW w:w="12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844"/>
        <w:gridCol w:w="2409"/>
        <w:gridCol w:w="1702"/>
        <w:gridCol w:w="1558"/>
        <w:gridCol w:w="184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tcPr>
          <w:p>
            <w:pPr>
              <w:jc w:val="center"/>
              <w:rPr>
                <w:rFonts w:ascii="Calibri" w:hAnsi="Calibri" w:cs="Calibri"/>
              </w:rPr>
            </w:pPr>
            <w:r>
              <w:rPr>
                <w:rFonts w:hint="eastAsia" w:ascii="Calibri" w:hAnsi="Calibri" w:cs="Calibri"/>
              </w:rPr>
              <w:t>序号</w:t>
            </w:r>
          </w:p>
        </w:tc>
        <w:tc>
          <w:tcPr>
            <w:tcW w:w="1844" w:type="dxa"/>
          </w:tcPr>
          <w:p>
            <w:pPr>
              <w:jc w:val="center"/>
              <w:rPr>
                <w:rFonts w:ascii="Calibri" w:hAnsi="Calibri" w:cs="Calibri"/>
              </w:rPr>
            </w:pPr>
            <w:r>
              <w:rPr>
                <w:rFonts w:hint="eastAsia" w:ascii="Calibri" w:hAnsi="Calibri" w:cs="Calibri"/>
              </w:rPr>
              <w:t>年级</w:t>
            </w:r>
          </w:p>
        </w:tc>
        <w:tc>
          <w:tcPr>
            <w:tcW w:w="2409" w:type="dxa"/>
          </w:tcPr>
          <w:p>
            <w:pPr>
              <w:jc w:val="center"/>
              <w:rPr>
                <w:rFonts w:ascii="Calibri" w:hAnsi="Calibri" w:cs="Calibri"/>
              </w:rPr>
            </w:pPr>
            <w:r>
              <w:rPr>
                <w:rFonts w:hint="eastAsia" w:ascii="Calibri" w:hAnsi="Calibri" w:cs="Calibri"/>
              </w:rPr>
              <w:t>专业</w:t>
            </w:r>
          </w:p>
        </w:tc>
        <w:tc>
          <w:tcPr>
            <w:tcW w:w="1702" w:type="dxa"/>
          </w:tcPr>
          <w:p>
            <w:pPr>
              <w:jc w:val="center"/>
              <w:rPr>
                <w:rFonts w:ascii="Calibri" w:hAnsi="Calibri" w:cs="Calibri"/>
              </w:rPr>
            </w:pPr>
            <w:r>
              <w:rPr>
                <w:rFonts w:hint="eastAsia" w:ascii="Calibri" w:hAnsi="Calibri" w:cs="Calibri"/>
              </w:rPr>
              <w:t>专业总人数</w:t>
            </w:r>
          </w:p>
        </w:tc>
        <w:tc>
          <w:tcPr>
            <w:tcW w:w="1558" w:type="dxa"/>
          </w:tcPr>
          <w:p>
            <w:pPr>
              <w:jc w:val="center"/>
              <w:rPr>
                <w:rFonts w:ascii="Calibri" w:hAnsi="Calibri" w:cs="Calibri"/>
              </w:rPr>
            </w:pPr>
            <w:r>
              <w:rPr>
                <w:rFonts w:hint="eastAsia" w:ascii="Calibri" w:hAnsi="Calibri" w:cs="Calibri"/>
              </w:rPr>
              <w:t>可替换比例</w:t>
            </w:r>
          </w:p>
        </w:tc>
        <w:tc>
          <w:tcPr>
            <w:tcW w:w="1841" w:type="dxa"/>
          </w:tcPr>
          <w:p>
            <w:pPr>
              <w:jc w:val="center"/>
              <w:rPr>
                <w:rFonts w:ascii="Calibri" w:hAnsi="Calibri" w:cs="Calibri"/>
              </w:rPr>
            </w:pPr>
            <w:r>
              <w:rPr>
                <w:rFonts w:hint="eastAsia" w:ascii="Calibri" w:hAnsi="Calibri" w:cs="Calibri"/>
              </w:rPr>
              <w:t>可替换人数</w:t>
            </w:r>
          </w:p>
        </w:tc>
        <w:tc>
          <w:tcPr>
            <w:tcW w:w="2409" w:type="dxa"/>
          </w:tcPr>
          <w:p>
            <w:pPr>
              <w:jc w:val="center"/>
              <w:rPr>
                <w:rFonts w:ascii="Calibri" w:hAnsi="Calibri" w:cs="Calibri"/>
              </w:rPr>
            </w:pPr>
            <w:r>
              <w:rPr>
                <w:rFonts w:hint="eastAsia" w:ascii="Calibri" w:hAnsi="Calibri" w:cs="Calibri"/>
              </w:rPr>
              <w:t>目前申请人数/比例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tcPr>
          <w:p>
            <w:pPr>
              <w:jc w:val="center"/>
              <w:rPr>
                <w:rFonts w:ascii="Calibri" w:hAnsi="Calibri" w:cs="Calibri"/>
              </w:rPr>
            </w:pPr>
            <w:r>
              <w:rPr>
                <w:rFonts w:hint="eastAsia" w:ascii="Calibri" w:hAnsi="Calibri" w:cs="Calibri"/>
              </w:rPr>
              <w:t>1</w:t>
            </w:r>
          </w:p>
        </w:tc>
        <w:tc>
          <w:tcPr>
            <w:tcW w:w="1844" w:type="dxa"/>
          </w:tcPr>
          <w:p>
            <w:pPr>
              <w:jc w:val="center"/>
              <w:rPr>
                <w:rFonts w:ascii="Calibri" w:hAnsi="Calibri" w:cs="Calibri"/>
              </w:rPr>
            </w:pPr>
            <w:r>
              <w:rPr>
                <w:rFonts w:hint="eastAsia" w:ascii="Calibri" w:hAnsi="Calibri" w:cs="Calibri"/>
              </w:rPr>
              <w:t>2</w:t>
            </w:r>
            <w:r>
              <w:rPr>
                <w:rFonts w:ascii="Calibri" w:hAnsi="Calibri" w:cs="Calibri"/>
              </w:rPr>
              <w:t>018</w:t>
            </w:r>
            <w:r>
              <w:rPr>
                <w:rFonts w:hint="eastAsia" w:ascii="Calibri" w:hAnsi="Calibri" w:cs="Calibri"/>
              </w:rPr>
              <w:t>级-大一</w:t>
            </w:r>
          </w:p>
        </w:tc>
        <w:tc>
          <w:tcPr>
            <w:tcW w:w="2409" w:type="dxa"/>
          </w:tcPr>
          <w:p>
            <w:pPr>
              <w:jc w:val="center"/>
              <w:rPr>
                <w:rFonts w:ascii="Calibri" w:hAnsi="Calibri" w:cs="Calibri"/>
              </w:rPr>
            </w:pPr>
            <w:r>
              <w:rPr>
                <w:rFonts w:hint="eastAsia" w:ascii="Calibri" w:hAnsi="Calibri" w:cs="Calibri"/>
              </w:rPr>
              <w:t>计算机科学与技术</w:t>
            </w:r>
          </w:p>
        </w:tc>
        <w:tc>
          <w:tcPr>
            <w:tcW w:w="1702" w:type="dxa"/>
          </w:tcPr>
          <w:p>
            <w:pPr>
              <w:jc w:val="center"/>
              <w:rPr>
                <w:rFonts w:ascii="Calibri" w:hAnsi="Calibri" w:cs="Calibri"/>
              </w:rPr>
            </w:pPr>
            <w:r>
              <w:rPr>
                <w:rFonts w:hint="eastAsia" w:ascii="Calibri" w:hAnsi="Calibri" w:cs="Calibri"/>
              </w:rPr>
              <w:t>X</w:t>
            </w:r>
            <w:r>
              <w:rPr>
                <w:rFonts w:ascii="Calibri" w:hAnsi="Calibri" w:cs="Calibri"/>
              </w:rPr>
              <w:t>X</w:t>
            </w:r>
          </w:p>
        </w:tc>
        <w:tc>
          <w:tcPr>
            <w:tcW w:w="1558" w:type="dxa"/>
          </w:tcPr>
          <w:p>
            <w:pPr>
              <w:jc w:val="center"/>
              <w:rPr>
                <w:rFonts w:ascii="Calibri" w:hAnsi="Calibri" w:cs="Calibri"/>
              </w:rPr>
            </w:pPr>
          </w:p>
        </w:tc>
        <w:tc>
          <w:tcPr>
            <w:tcW w:w="1841" w:type="dxa"/>
          </w:tcPr>
          <w:p>
            <w:pPr>
              <w:jc w:val="center"/>
              <w:rPr>
                <w:rFonts w:ascii="Calibri" w:hAnsi="Calibri" w:cs="Calibri"/>
              </w:rPr>
            </w:pPr>
          </w:p>
        </w:tc>
        <w:tc>
          <w:tcPr>
            <w:tcW w:w="2409" w:type="dxa"/>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tcPr>
          <w:p>
            <w:pPr>
              <w:jc w:val="center"/>
              <w:rPr>
                <w:rFonts w:ascii="Calibri" w:hAnsi="Calibri" w:cs="Calibri"/>
              </w:rPr>
            </w:pPr>
            <w:r>
              <w:rPr>
                <w:rFonts w:hint="eastAsia" w:ascii="Calibri" w:hAnsi="Calibri" w:cs="Calibri"/>
              </w:rPr>
              <w:t>2</w:t>
            </w:r>
          </w:p>
        </w:tc>
        <w:tc>
          <w:tcPr>
            <w:tcW w:w="1844" w:type="dxa"/>
          </w:tcPr>
          <w:p>
            <w:pPr>
              <w:jc w:val="center"/>
              <w:rPr>
                <w:rFonts w:ascii="Calibri" w:hAnsi="Calibri" w:cs="Calibri"/>
              </w:rPr>
            </w:pPr>
            <w:r>
              <w:rPr>
                <w:rFonts w:hint="eastAsia" w:ascii="Calibri" w:hAnsi="Calibri" w:cs="Calibri"/>
              </w:rPr>
              <w:t>2017级-大二</w:t>
            </w:r>
          </w:p>
        </w:tc>
        <w:tc>
          <w:tcPr>
            <w:tcW w:w="2409" w:type="dxa"/>
          </w:tcPr>
          <w:p>
            <w:pPr>
              <w:jc w:val="center"/>
              <w:rPr>
                <w:rFonts w:ascii="Calibri" w:hAnsi="Calibri" w:cs="Calibri"/>
              </w:rPr>
            </w:pPr>
            <w:r>
              <w:rPr>
                <w:rFonts w:hint="eastAsia" w:ascii="Calibri" w:hAnsi="Calibri" w:cs="Calibri"/>
              </w:rPr>
              <w:t>茅计</w:t>
            </w:r>
          </w:p>
        </w:tc>
        <w:tc>
          <w:tcPr>
            <w:tcW w:w="1702" w:type="dxa"/>
          </w:tcPr>
          <w:p>
            <w:pPr>
              <w:jc w:val="center"/>
              <w:rPr>
                <w:rFonts w:ascii="Calibri" w:hAnsi="Calibri" w:cs="Calibri"/>
              </w:rPr>
            </w:pPr>
          </w:p>
        </w:tc>
        <w:tc>
          <w:tcPr>
            <w:tcW w:w="1558" w:type="dxa"/>
          </w:tcPr>
          <w:p>
            <w:pPr>
              <w:jc w:val="center"/>
              <w:rPr>
                <w:rFonts w:ascii="Calibri" w:hAnsi="Calibri" w:cs="Calibri"/>
              </w:rPr>
            </w:pPr>
          </w:p>
        </w:tc>
        <w:tc>
          <w:tcPr>
            <w:tcW w:w="1841" w:type="dxa"/>
          </w:tcPr>
          <w:p>
            <w:pPr>
              <w:jc w:val="center"/>
              <w:rPr>
                <w:rFonts w:ascii="Calibri" w:hAnsi="Calibri" w:cs="Calibri"/>
              </w:rPr>
            </w:pPr>
          </w:p>
        </w:tc>
        <w:tc>
          <w:tcPr>
            <w:tcW w:w="2409" w:type="dxa"/>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tcPr>
          <w:p>
            <w:pPr>
              <w:jc w:val="center"/>
              <w:rPr>
                <w:rFonts w:ascii="Calibri" w:hAnsi="Calibri" w:cs="Calibri"/>
              </w:rPr>
            </w:pPr>
            <w:r>
              <w:rPr>
                <w:rFonts w:hint="eastAsia" w:ascii="Calibri" w:hAnsi="Calibri" w:cs="Calibri"/>
              </w:rPr>
              <w:t>3</w:t>
            </w:r>
          </w:p>
        </w:tc>
        <w:tc>
          <w:tcPr>
            <w:tcW w:w="1844" w:type="dxa"/>
          </w:tcPr>
          <w:p>
            <w:pPr>
              <w:jc w:val="center"/>
              <w:rPr>
                <w:rFonts w:ascii="Calibri" w:hAnsi="Calibri" w:cs="Calibri"/>
              </w:rPr>
            </w:pPr>
            <w:r>
              <w:rPr>
                <w:rFonts w:hint="eastAsia" w:ascii="Calibri" w:hAnsi="Calibri" w:cs="Calibri"/>
              </w:rPr>
              <w:t>2016级-大三</w:t>
            </w:r>
          </w:p>
        </w:tc>
        <w:tc>
          <w:tcPr>
            <w:tcW w:w="2409" w:type="dxa"/>
          </w:tcPr>
          <w:p>
            <w:pPr>
              <w:jc w:val="center"/>
              <w:rPr>
                <w:rFonts w:ascii="Calibri" w:hAnsi="Calibri" w:cs="Calibri"/>
              </w:rPr>
            </w:pPr>
          </w:p>
        </w:tc>
        <w:tc>
          <w:tcPr>
            <w:tcW w:w="1702" w:type="dxa"/>
          </w:tcPr>
          <w:p>
            <w:pPr>
              <w:jc w:val="center"/>
              <w:rPr>
                <w:rFonts w:ascii="Calibri" w:hAnsi="Calibri" w:cs="Calibri"/>
              </w:rPr>
            </w:pPr>
          </w:p>
        </w:tc>
        <w:tc>
          <w:tcPr>
            <w:tcW w:w="1558" w:type="dxa"/>
          </w:tcPr>
          <w:p>
            <w:pPr>
              <w:jc w:val="center"/>
              <w:rPr>
                <w:rFonts w:ascii="Calibri" w:hAnsi="Calibri" w:cs="Calibri"/>
              </w:rPr>
            </w:pPr>
          </w:p>
        </w:tc>
        <w:tc>
          <w:tcPr>
            <w:tcW w:w="1841" w:type="dxa"/>
          </w:tcPr>
          <w:p>
            <w:pPr>
              <w:jc w:val="center"/>
              <w:rPr>
                <w:rFonts w:ascii="Calibri" w:hAnsi="Calibri" w:cs="Calibri"/>
              </w:rPr>
            </w:pPr>
          </w:p>
        </w:tc>
        <w:tc>
          <w:tcPr>
            <w:tcW w:w="2409" w:type="dxa"/>
          </w:tcPr>
          <w:p>
            <w:pPr>
              <w:jc w:val="center"/>
              <w:rPr>
                <w:rFonts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tcPr>
          <w:p>
            <w:pPr>
              <w:jc w:val="center"/>
              <w:rPr>
                <w:rFonts w:ascii="Calibri" w:hAnsi="Calibri" w:cs="Calibri"/>
              </w:rPr>
            </w:pPr>
          </w:p>
        </w:tc>
        <w:tc>
          <w:tcPr>
            <w:tcW w:w="1844" w:type="dxa"/>
          </w:tcPr>
          <w:p>
            <w:pPr>
              <w:jc w:val="center"/>
              <w:rPr>
                <w:rFonts w:ascii="Calibri" w:hAnsi="Calibri" w:cs="Calibri"/>
              </w:rPr>
            </w:pPr>
            <w:r>
              <w:rPr>
                <w:rFonts w:ascii="Calibri" w:hAnsi="Calibri" w:cs="Calibri"/>
              </w:rPr>
              <w:t>……</w:t>
            </w:r>
          </w:p>
        </w:tc>
        <w:tc>
          <w:tcPr>
            <w:tcW w:w="2409" w:type="dxa"/>
          </w:tcPr>
          <w:p>
            <w:pPr>
              <w:jc w:val="center"/>
              <w:rPr>
                <w:rFonts w:ascii="Calibri" w:hAnsi="Calibri" w:cs="Calibri"/>
              </w:rPr>
            </w:pPr>
          </w:p>
        </w:tc>
        <w:tc>
          <w:tcPr>
            <w:tcW w:w="1702" w:type="dxa"/>
          </w:tcPr>
          <w:p>
            <w:pPr>
              <w:jc w:val="center"/>
              <w:rPr>
                <w:rFonts w:ascii="Calibri" w:hAnsi="Calibri" w:cs="Calibri"/>
              </w:rPr>
            </w:pPr>
          </w:p>
        </w:tc>
        <w:tc>
          <w:tcPr>
            <w:tcW w:w="1558" w:type="dxa"/>
          </w:tcPr>
          <w:p>
            <w:pPr>
              <w:jc w:val="center"/>
              <w:rPr>
                <w:rFonts w:ascii="Calibri" w:hAnsi="Calibri" w:cs="Calibri"/>
              </w:rPr>
            </w:pPr>
          </w:p>
        </w:tc>
        <w:tc>
          <w:tcPr>
            <w:tcW w:w="1841" w:type="dxa"/>
          </w:tcPr>
          <w:p>
            <w:pPr>
              <w:jc w:val="center"/>
              <w:rPr>
                <w:rFonts w:ascii="Calibri" w:hAnsi="Calibri" w:cs="Calibri"/>
              </w:rPr>
            </w:pPr>
          </w:p>
        </w:tc>
        <w:tc>
          <w:tcPr>
            <w:tcW w:w="2409" w:type="dxa"/>
          </w:tcPr>
          <w:p>
            <w:pPr>
              <w:jc w:val="center"/>
              <w:rPr>
                <w:rFonts w:ascii="Calibri" w:hAnsi="Calibri" w:cs="Calibri"/>
              </w:rPr>
            </w:pPr>
          </w:p>
        </w:tc>
      </w:tr>
    </w:tbl>
    <w:p>
      <w:pPr>
        <w:pStyle w:val="5"/>
        <w:ind w:left="360" w:firstLine="0" w:firstLineChars="0"/>
        <w:rPr>
          <w:rFonts w:ascii="Calibri" w:hAnsi="Calibri" w:cs="Calibri"/>
        </w:rPr>
      </w:pPr>
      <w:r>
        <w:rPr>
          <w:rFonts w:hint="eastAsia" w:ascii="Calibri" w:hAnsi="Calibri" w:cs="Calibri"/>
        </w:rPr>
        <w:t>备注：原则上按照大一、大二不超过10%，大三不超过15%的比例进行计算</w:t>
      </w:r>
    </w:p>
    <w:p>
      <w:pPr>
        <w:rPr>
          <w:rFonts w:ascii="Calibri" w:hAnsi="Calibri" w:cs="Calibri"/>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A0B5D"/>
    <w:rsid w:val="347A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2019-05-08T08:15:00Z</dcterms:created>
  <dc:creator>可惜我是水瓶座</dc:creator>
  <cp:lastModifiedBy>可惜我是水瓶座</cp:lastModifiedBy>
  <dcterms:modified xsi:type="dcterms:W3CDTF">2019-05-08T08:18:30Z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