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CD4" w:rsidRPr="00424010" w:rsidRDefault="00BE6CD4" w:rsidP="00E06148">
      <w:pPr>
        <w:spacing w:afterLines="100" w:after="312"/>
        <w:jc w:val="center"/>
        <w:rPr>
          <w:rFonts w:ascii="宋体" w:hAnsi="宋体"/>
          <w:b/>
          <w:sz w:val="44"/>
          <w:szCs w:val="44"/>
        </w:rPr>
      </w:pPr>
      <w:r w:rsidRPr="00424010">
        <w:rPr>
          <w:rFonts w:ascii="宋体" w:hAnsi="宋体" w:hint="eastAsia"/>
          <w:b/>
          <w:sz w:val="44"/>
          <w:szCs w:val="44"/>
        </w:rPr>
        <w:t>智·</w:t>
      </w:r>
      <w:r w:rsidRPr="00424010">
        <w:rPr>
          <w:rFonts w:ascii="宋体" w:hAnsi="宋体"/>
          <w:b/>
          <w:sz w:val="44"/>
          <w:szCs w:val="44"/>
        </w:rPr>
        <w:t>在未来</w:t>
      </w:r>
      <w:r w:rsidRPr="00424010">
        <w:rPr>
          <w:rFonts w:ascii="宋体" w:hAnsi="宋体" w:hint="eastAsia"/>
          <w:b/>
          <w:sz w:val="44"/>
          <w:szCs w:val="44"/>
        </w:rPr>
        <w:t>——智明达</w:t>
      </w:r>
      <w:r w:rsidR="00F70FEE" w:rsidRPr="00424010">
        <w:rPr>
          <w:rFonts w:ascii="宋体" w:hAnsi="宋体" w:hint="eastAsia"/>
          <w:b/>
          <w:sz w:val="44"/>
          <w:szCs w:val="44"/>
        </w:rPr>
        <w:t>20</w:t>
      </w:r>
      <w:r w:rsidR="00757BFD">
        <w:rPr>
          <w:rFonts w:ascii="宋体" w:hAnsi="宋体"/>
          <w:b/>
          <w:sz w:val="44"/>
          <w:szCs w:val="44"/>
        </w:rPr>
        <w:t>20</w:t>
      </w:r>
      <w:r w:rsidRPr="00424010">
        <w:rPr>
          <w:rFonts w:ascii="宋体" w:hAnsi="宋体" w:hint="eastAsia"/>
          <w:b/>
          <w:sz w:val="44"/>
          <w:szCs w:val="44"/>
        </w:rPr>
        <w:t>届</w:t>
      </w:r>
      <w:r w:rsidRPr="00424010">
        <w:rPr>
          <w:rFonts w:ascii="宋体" w:hAnsi="宋体"/>
          <w:b/>
          <w:sz w:val="44"/>
          <w:szCs w:val="44"/>
        </w:rPr>
        <w:t>校园招聘简章</w:t>
      </w:r>
    </w:p>
    <w:p w:rsidR="001162EC" w:rsidRPr="00424010" w:rsidRDefault="001162EC" w:rsidP="001162EC">
      <w:pPr>
        <w:spacing w:line="360" w:lineRule="auto"/>
        <w:rPr>
          <w:b/>
        </w:rPr>
      </w:pPr>
      <w:r w:rsidRPr="00424010">
        <w:rPr>
          <w:rFonts w:hint="eastAsia"/>
          <w:b/>
        </w:rPr>
        <w:t>一</w:t>
      </w:r>
      <w:r w:rsidRPr="00424010">
        <w:rPr>
          <w:b/>
        </w:rPr>
        <w:t>、</w:t>
      </w:r>
      <w:r w:rsidRPr="00424010">
        <w:rPr>
          <w:rFonts w:hint="eastAsia"/>
          <w:b/>
        </w:rPr>
        <w:t>我们是</w:t>
      </w:r>
      <w:r w:rsidRPr="00424010">
        <w:rPr>
          <w:b/>
        </w:rPr>
        <w:t>这样的</w:t>
      </w:r>
      <w:r w:rsidRPr="00424010">
        <w:rPr>
          <w:rFonts w:hint="eastAsia"/>
          <w:b/>
        </w:rPr>
        <w:t>一家企业</w:t>
      </w:r>
    </w:p>
    <w:p w:rsidR="003624CF" w:rsidRPr="00424010" w:rsidRDefault="003624CF" w:rsidP="003624CF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使命</w:t>
      </w:r>
      <w:r w:rsidRPr="00424010">
        <w:rPr>
          <w:b/>
        </w:rPr>
        <w:t>：</w:t>
      </w:r>
      <w:r w:rsidRPr="00424010">
        <w:rPr>
          <w:rFonts w:hint="eastAsia"/>
          <w:b/>
        </w:rPr>
        <w:t>成就彼此</w:t>
      </w:r>
      <w:r w:rsidRPr="00424010">
        <w:rPr>
          <w:b/>
        </w:rPr>
        <w:t>，让选择更简单</w:t>
      </w:r>
    </w:p>
    <w:p w:rsidR="001162EC" w:rsidRPr="00424010" w:rsidRDefault="001162EC" w:rsidP="001162EC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愿景</w:t>
      </w:r>
      <w:r w:rsidRPr="00424010">
        <w:rPr>
          <w:b/>
        </w:rPr>
        <w:t>：成为有生命力、值得尊重的企业</w:t>
      </w:r>
    </w:p>
    <w:p w:rsidR="003624CF" w:rsidRDefault="00CE4BB9" w:rsidP="001162EC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核心</w:t>
      </w:r>
      <w:r w:rsidR="003624CF" w:rsidRPr="00424010">
        <w:rPr>
          <w:rFonts w:hint="eastAsia"/>
          <w:b/>
        </w:rPr>
        <w:t>价值观</w:t>
      </w:r>
      <w:r w:rsidR="003624CF" w:rsidRPr="00424010">
        <w:rPr>
          <w:b/>
        </w:rPr>
        <w:t>：</w:t>
      </w:r>
      <w:r w:rsidRPr="00424010">
        <w:rPr>
          <w:rFonts w:hint="eastAsia"/>
          <w:b/>
        </w:rPr>
        <w:t>诚信</w:t>
      </w:r>
      <w:r w:rsidRPr="00424010">
        <w:rPr>
          <w:b/>
        </w:rPr>
        <w:t>、用心、包容、追求</w:t>
      </w:r>
      <w:r w:rsidRPr="00424010">
        <w:rPr>
          <w:rFonts w:hint="eastAsia"/>
          <w:b/>
        </w:rPr>
        <w:t>卓越</w:t>
      </w:r>
    </w:p>
    <w:p w:rsidR="00920F5D" w:rsidRDefault="00920F5D" w:rsidP="00920F5D">
      <w:pPr>
        <w:spacing w:line="360" w:lineRule="auto"/>
        <w:ind w:firstLineChars="200" w:firstLine="420"/>
      </w:pPr>
      <w:r w:rsidRPr="003511BA">
        <w:rPr>
          <w:rFonts w:hint="eastAsia"/>
        </w:rPr>
        <w:t>成都智明达电子股份有限公司专注于嵌入式计算机、电源及相关系统设备的研制，基于客户需求提供定制解决方案、产品与服务。自</w:t>
      </w:r>
      <w:r w:rsidRPr="003511BA">
        <w:rPr>
          <w:rFonts w:hint="eastAsia"/>
        </w:rPr>
        <w:t>2002</w:t>
      </w:r>
      <w:r w:rsidRPr="003511BA">
        <w:rPr>
          <w:rFonts w:hint="eastAsia"/>
        </w:rPr>
        <w:t>年创立以来，累积了丰富的产品研发与生产经验，以质量可靠、专业高效、用心服务赢得了用户的认可和赞誉。</w:t>
      </w:r>
    </w:p>
    <w:p w:rsidR="00920F5D" w:rsidRDefault="00920F5D" w:rsidP="00920F5D">
      <w:pPr>
        <w:spacing w:line="360" w:lineRule="auto"/>
        <w:ind w:firstLineChars="200" w:firstLine="422"/>
        <w:rPr>
          <w:rFonts w:ascii="微软雅黑" w:eastAsia="微软雅黑" w:hAnsi="微软雅黑"/>
          <w:color w:val="444444"/>
          <w:sz w:val="23"/>
          <w:szCs w:val="23"/>
          <w:shd w:val="clear" w:color="auto" w:fill="FFFFFF"/>
        </w:rPr>
      </w:pPr>
      <w:r>
        <w:rPr>
          <w:rFonts w:hint="eastAsia"/>
          <w:b/>
        </w:rPr>
        <w:t>资质：</w:t>
      </w:r>
      <w:r w:rsidRPr="003511BA">
        <w:rPr>
          <w:rFonts w:hint="eastAsia"/>
        </w:rPr>
        <w:t>公司已通过质量体系认证和行业相关资格认证，并获得国家高新技术企业证书和软件企业认定证书，获得专利授权数十项，软件著作权百余项，是成都市军民融合企业、中小企业成长工程小巨人培育企业。公司研发中心被四川省和成都市认定为省级、市级企业技术中心。</w:t>
      </w:r>
    </w:p>
    <w:p w:rsidR="00920F5D" w:rsidRDefault="00920F5D" w:rsidP="00920F5D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技术范围</w:t>
      </w:r>
      <w:r>
        <w:rPr>
          <w:b/>
        </w:rPr>
        <w:t>：</w:t>
      </w:r>
      <w:r>
        <w:rPr>
          <w:rFonts w:hint="eastAsia"/>
        </w:rPr>
        <w:t>信号处理，图像处理，数据处理，综合控制，通信交换等。</w:t>
      </w:r>
    </w:p>
    <w:p w:rsidR="00920F5D" w:rsidRDefault="00920F5D" w:rsidP="00920F5D">
      <w:pPr>
        <w:spacing w:line="360" w:lineRule="auto"/>
        <w:ind w:firstLineChars="200" w:firstLine="422"/>
      </w:pPr>
      <w:r>
        <w:rPr>
          <w:rFonts w:hint="eastAsia"/>
          <w:b/>
        </w:rPr>
        <w:t>办公环境：</w:t>
      </w:r>
      <w:r>
        <w:rPr>
          <w:rFonts w:hint="eastAsia"/>
        </w:rPr>
        <w:t>成都青羊工业总部基地拥有</w:t>
      </w:r>
      <w:r>
        <w:rPr>
          <w:rFonts w:hint="eastAsia"/>
        </w:rPr>
        <w:t>2</w:t>
      </w:r>
      <w:r>
        <w:rPr>
          <w:rFonts w:hint="eastAsia"/>
        </w:rPr>
        <w:t>栋独栋办公大楼、近万</w:t>
      </w:r>
      <w:r>
        <w:t>平米的</w:t>
      </w:r>
      <w:r>
        <w:rPr>
          <w:rFonts w:hint="eastAsia"/>
        </w:rPr>
        <w:t>开放式办公场地，拥有各类自动化测试及生产设备</w:t>
      </w:r>
      <w:r>
        <w:t>，</w:t>
      </w:r>
      <w:r>
        <w:rPr>
          <w:rFonts w:hint="eastAsia"/>
        </w:rPr>
        <w:t>在西北、华北、华东地区都设有办事处。</w:t>
      </w:r>
    </w:p>
    <w:p w:rsidR="001162EC" w:rsidRPr="00920F5D" w:rsidRDefault="001162EC" w:rsidP="001162EC">
      <w:pPr>
        <w:spacing w:line="360" w:lineRule="auto"/>
        <w:ind w:firstLineChars="200" w:firstLine="422"/>
      </w:pPr>
      <w:r w:rsidRPr="00920F5D">
        <w:rPr>
          <w:rFonts w:hint="eastAsia"/>
          <w:b/>
        </w:rPr>
        <w:t>企业文化：</w:t>
      </w:r>
      <w:r w:rsidRPr="00920F5D">
        <w:rPr>
          <w:rFonts w:hint="eastAsia"/>
        </w:rPr>
        <w:t>我们倡导以工作结果为导向，围绕</w:t>
      </w:r>
      <w:r w:rsidR="005E5F02" w:rsidRPr="00920F5D">
        <w:rPr>
          <w:rFonts w:hint="eastAsia"/>
        </w:rPr>
        <w:t>“</w:t>
      </w:r>
      <w:r w:rsidR="005E5F02" w:rsidRPr="00920F5D">
        <w:t>质量领先、</w:t>
      </w:r>
      <w:r w:rsidR="005E5F02" w:rsidRPr="00920F5D">
        <w:rPr>
          <w:rFonts w:hint="eastAsia"/>
        </w:rPr>
        <w:t>技术</w:t>
      </w:r>
      <w:r w:rsidR="005E5F02" w:rsidRPr="00920F5D">
        <w:t>领先、效率领先</w:t>
      </w:r>
      <w:r w:rsidR="005E5F02" w:rsidRPr="00920F5D">
        <w:rPr>
          <w:rFonts w:hint="eastAsia"/>
        </w:rPr>
        <w:t>”</w:t>
      </w:r>
      <w:r w:rsidR="005E5F02" w:rsidRPr="00920F5D">
        <w:t>的</w:t>
      </w:r>
      <w:r w:rsidR="005E5F02" w:rsidRPr="00920F5D">
        <w:rPr>
          <w:rFonts w:hint="eastAsia"/>
        </w:rPr>
        <w:t>战略</w:t>
      </w:r>
      <w:r w:rsidR="005E5F02" w:rsidRPr="00920F5D">
        <w:t>目标</w:t>
      </w:r>
      <w:r w:rsidRPr="00920F5D">
        <w:t>，秉承</w:t>
      </w:r>
      <w:r w:rsidR="005E5F02" w:rsidRPr="00920F5D">
        <w:rPr>
          <w:rFonts w:hint="eastAsia"/>
        </w:rPr>
        <w:t>“</w:t>
      </w:r>
      <w:r w:rsidRPr="00920F5D">
        <w:t>诚信、用心、包容、追求卓越</w:t>
      </w:r>
      <w:r w:rsidR="005E5F02" w:rsidRPr="00920F5D">
        <w:rPr>
          <w:rFonts w:hint="eastAsia"/>
        </w:rPr>
        <w:t>”</w:t>
      </w:r>
      <w:r w:rsidRPr="00920F5D">
        <w:t>的核心价值观，</w:t>
      </w:r>
      <w:r w:rsidRPr="00920F5D">
        <w:rPr>
          <w:rFonts w:hint="eastAsia"/>
        </w:rPr>
        <w:t>创造“诚信负责</w:t>
      </w:r>
      <w:r w:rsidRPr="00920F5D">
        <w:t>、</w:t>
      </w:r>
      <w:r w:rsidRPr="00920F5D">
        <w:rPr>
          <w:rFonts w:hint="eastAsia"/>
        </w:rPr>
        <w:t>自我驱动、充分授权”的管理环境，鼓励员工以提高工作质量和工作效率为目的的各种创新与尝试。不论员工还是客户，我们期望本着“成就</w:t>
      </w:r>
      <w:r w:rsidRPr="00920F5D">
        <w:t>彼此</w:t>
      </w:r>
      <w:r w:rsidRPr="00920F5D">
        <w:rPr>
          <w:rFonts w:hint="eastAsia"/>
        </w:rPr>
        <w:t>”的态度实现合作双方共赢！</w:t>
      </w:r>
    </w:p>
    <w:p w:rsidR="00A84620" w:rsidRPr="00920F5D" w:rsidRDefault="00A84620" w:rsidP="00C47165">
      <w:pPr>
        <w:spacing w:line="360" w:lineRule="auto"/>
        <w:rPr>
          <w:b/>
        </w:rPr>
      </w:pPr>
      <w:r w:rsidRPr="00920F5D">
        <w:rPr>
          <w:rFonts w:hint="eastAsia"/>
          <w:b/>
        </w:rPr>
        <w:t>二</w:t>
      </w:r>
      <w:r w:rsidRPr="00920F5D">
        <w:rPr>
          <w:b/>
        </w:rPr>
        <w:t>、</w:t>
      </w:r>
      <w:r w:rsidRPr="00920F5D">
        <w:rPr>
          <w:rFonts w:hint="eastAsia"/>
          <w:b/>
        </w:rPr>
        <w:t>我们期待</w:t>
      </w:r>
      <w:r w:rsidRPr="00920F5D">
        <w:rPr>
          <w:b/>
        </w:rPr>
        <w:t>这样的您</w:t>
      </w:r>
      <w:r w:rsidRPr="00920F5D">
        <w:rPr>
          <w:rFonts w:hint="eastAsia"/>
          <w:b/>
        </w:rPr>
        <w:t>加入：</w:t>
      </w:r>
    </w:p>
    <w:p w:rsidR="00AE0DC1" w:rsidRPr="00424010" w:rsidRDefault="00A84620" w:rsidP="00AE0DC1">
      <w:pPr>
        <w:spacing w:line="360" w:lineRule="auto"/>
        <w:ind w:left="426"/>
        <w:rPr>
          <w:b/>
        </w:rPr>
      </w:pPr>
      <w:r w:rsidRPr="00424010">
        <w:rPr>
          <w:rFonts w:hint="eastAsia"/>
        </w:rPr>
        <w:t>1</w:t>
      </w:r>
      <w:r w:rsidR="00F67628" w:rsidRPr="00424010">
        <w:rPr>
          <w:rFonts w:hint="eastAsia"/>
        </w:rPr>
        <w:t>.</w:t>
      </w:r>
      <w:r w:rsidR="00F67628" w:rsidRPr="00424010">
        <w:t xml:space="preserve"> </w:t>
      </w:r>
      <w:r w:rsidR="00AE0DC1" w:rsidRPr="00920F5D">
        <w:rPr>
          <w:rFonts w:hint="eastAsia"/>
          <w:color w:val="FF0000"/>
        </w:rPr>
        <w:t>拥有</w:t>
      </w:r>
      <w:r w:rsidR="00AE0DC1" w:rsidRPr="00920F5D">
        <w:rPr>
          <w:color w:val="FF0000"/>
        </w:rPr>
        <w:t>大学本科及以上学历</w:t>
      </w:r>
      <w:r w:rsidR="00F67628" w:rsidRPr="00424010">
        <w:rPr>
          <w:rFonts w:hint="eastAsia"/>
        </w:rPr>
        <w:t>，</w:t>
      </w:r>
      <w:r w:rsidR="00F67628" w:rsidRPr="00424010">
        <w:t>成绩优秀</w:t>
      </w:r>
      <w:r w:rsidR="00AE0DC1" w:rsidRPr="00424010">
        <w:rPr>
          <w:rFonts w:hint="eastAsia"/>
        </w:rPr>
        <w:t>；</w:t>
      </w:r>
    </w:p>
    <w:p w:rsidR="00F67628" w:rsidRPr="00424010" w:rsidRDefault="00AE0DC1" w:rsidP="00A84620">
      <w:pPr>
        <w:spacing w:line="360" w:lineRule="auto"/>
        <w:ind w:firstLineChars="200" w:firstLine="420"/>
      </w:pPr>
      <w:r w:rsidRPr="00424010">
        <w:rPr>
          <w:rFonts w:hint="eastAsia"/>
        </w:rPr>
        <w:t>2</w:t>
      </w:r>
      <w:r w:rsidR="00F67628" w:rsidRPr="00424010">
        <w:rPr>
          <w:rFonts w:hint="eastAsia"/>
        </w:rPr>
        <w:t>.</w:t>
      </w:r>
      <w:r w:rsidR="00F67628" w:rsidRPr="00424010">
        <w:t xml:space="preserve"> </w:t>
      </w:r>
      <w:r w:rsidR="00F67628" w:rsidRPr="00424010">
        <w:rPr>
          <w:rFonts w:ascii="宋体" w:hAnsi="宋体" w:hint="eastAsia"/>
          <w:szCs w:val="21"/>
        </w:rPr>
        <w:t>获得</w:t>
      </w:r>
      <w:r w:rsidR="00F67628" w:rsidRPr="00424010">
        <w:rPr>
          <w:rFonts w:ascii="宋体" w:hAnsi="宋体"/>
          <w:szCs w:val="21"/>
        </w:rPr>
        <w:t>大学英语四级及以上证书；</w:t>
      </w:r>
    </w:p>
    <w:p w:rsidR="00A84620" w:rsidRPr="00424010" w:rsidRDefault="00F67628" w:rsidP="00A84620">
      <w:pPr>
        <w:spacing w:line="360" w:lineRule="auto"/>
        <w:ind w:firstLineChars="200" w:firstLine="420"/>
      </w:pPr>
      <w:r w:rsidRPr="00424010">
        <w:rPr>
          <w:rFonts w:hint="eastAsia"/>
        </w:rPr>
        <w:t xml:space="preserve">3. </w:t>
      </w:r>
      <w:r w:rsidR="00A84620" w:rsidRPr="00424010">
        <w:rPr>
          <w:rFonts w:hint="eastAsia"/>
        </w:rPr>
        <w:t>责任</w:t>
      </w:r>
      <w:r w:rsidR="00A84620" w:rsidRPr="00424010">
        <w:t>心强，愿意主动思考并解决问题；</w:t>
      </w:r>
    </w:p>
    <w:p w:rsidR="00A84620" w:rsidRPr="00424010" w:rsidRDefault="00F67628" w:rsidP="00A84620">
      <w:pPr>
        <w:spacing w:line="360" w:lineRule="auto"/>
        <w:ind w:firstLineChars="200" w:firstLine="420"/>
      </w:pPr>
      <w:r w:rsidRPr="00424010">
        <w:t xml:space="preserve">4. </w:t>
      </w:r>
      <w:r w:rsidRPr="00424010">
        <w:rPr>
          <w:rFonts w:ascii="宋体" w:hAnsi="宋体"/>
          <w:szCs w:val="21"/>
        </w:rPr>
        <w:t>有较强的自驱力，</w:t>
      </w:r>
      <w:r w:rsidRPr="00424010">
        <w:rPr>
          <w:rFonts w:ascii="宋体" w:hAnsi="宋体" w:hint="eastAsia"/>
          <w:szCs w:val="21"/>
        </w:rPr>
        <w:t>分析、研究和解决问题的能力</w:t>
      </w:r>
      <w:r w:rsidR="00AE0DC1" w:rsidRPr="00424010">
        <w:t>；</w:t>
      </w:r>
    </w:p>
    <w:p w:rsidR="00F67628" w:rsidRPr="00424010" w:rsidRDefault="00F67628" w:rsidP="00F6762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4010">
        <w:rPr>
          <w:rFonts w:ascii="宋体" w:hAnsi="宋体"/>
          <w:szCs w:val="21"/>
        </w:rPr>
        <w:t xml:space="preserve">5. </w:t>
      </w:r>
      <w:r w:rsidRPr="00424010">
        <w:rPr>
          <w:rFonts w:ascii="宋体" w:hAnsi="宋体" w:hint="eastAsia"/>
          <w:szCs w:val="21"/>
        </w:rPr>
        <w:t>为人诚实、上进，性格开朗；</w:t>
      </w:r>
    </w:p>
    <w:p w:rsidR="00F67628" w:rsidRPr="00424010" w:rsidRDefault="00F67628" w:rsidP="00F6762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4010">
        <w:rPr>
          <w:rFonts w:ascii="宋体" w:hAnsi="宋体"/>
          <w:szCs w:val="21"/>
        </w:rPr>
        <w:t xml:space="preserve">6. </w:t>
      </w:r>
      <w:r w:rsidRPr="00424010">
        <w:rPr>
          <w:rFonts w:ascii="宋体" w:hAnsi="宋体" w:hint="eastAsia"/>
          <w:szCs w:val="21"/>
        </w:rPr>
        <w:t>具有良好的团队</w:t>
      </w:r>
      <w:r w:rsidR="00A25796" w:rsidRPr="00424010">
        <w:rPr>
          <w:rFonts w:ascii="宋体" w:hAnsi="宋体" w:hint="eastAsia"/>
          <w:szCs w:val="21"/>
        </w:rPr>
        <w:t>协</w:t>
      </w:r>
      <w:r w:rsidRPr="00424010">
        <w:rPr>
          <w:rFonts w:ascii="宋体" w:hAnsi="宋体" w:hint="eastAsia"/>
          <w:szCs w:val="21"/>
        </w:rPr>
        <w:t>作能力、沟通</w:t>
      </w:r>
      <w:r w:rsidR="00A25796" w:rsidRPr="00424010">
        <w:rPr>
          <w:rFonts w:ascii="宋体" w:hAnsi="宋体" w:hint="eastAsia"/>
          <w:szCs w:val="21"/>
        </w:rPr>
        <w:t>表达能力和学习</w:t>
      </w:r>
      <w:r w:rsidR="00A25796" w:rsidRPr="00424010">
        <w:rPr>
          <w:rFonts w:ascii="宋体" w:hAnsi="宋体"/>
          <w:szCs w:val="21"/>
        </w:rPr>
        <w:t>行动</w:t>
      </w:r>
      <w:r w:rsidR="00A25796" w:rsidRPr="00424010">
        <w:rPr>
          <w:rFonts w:ascii="宋体" w:hAnsi="宋体" w:hint="eastAsia"/>
          <w:szCs w:val="21"/>
        </w:rPr>
        <w:t>能力</w:t>
      </w:r>
      <w:r w:rsidRPr="00424010">
        <w:rPr>
          <w:rFonts w:ascii="宋体" w:hAnsi="宋体" w:hint="eastAsia"/>
          <w:szCs w:val="21"/>
        </w:rPr>
        <w:t>。</w:t>
      </w:r>
    </w:p>
    <w:p w:rsidR="009D6F4C" w:rsidRDefault="00A84620" w:rsidP="00AE0DC1">
      <w:pPr>
        <w:spacing w:line="360" w:lineRule="auto"/>
        <w:rPr>
          <w:b/>
        </w:rPr>
      </w:pPr>
      <w:r w:rsidRPr="00424010">
        <w:rPr>
          <w:rFonts w:hint="eastAsia"/>
          <w:b/>
        </w:rPr>
        <w:t>三</w:t>
      </w:r>
      <w:r w:rsidR="009D6F4C" w:rsidRPr="00424010">
        <w:rPr>
          <w:b/>
        </w:rPr>
        <w:t>、</w:t>
      </w:r>
      <w:r w:rsidR="00341269" w:rsidRPr="00424010">
        <w:rPr>
          <w:rFonts w:hint="eastAsia"/>
          <w:b/>
        </w:rPr>
        <w:t>招聘职位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276"/>
        <w:gridCol w:w="1349"/>
        <w:gridCol w:w="1701"/>
        <w:gridCol w:w="839"/>
        <w:gridCol w:w="709"/>
        <w:gridCol w:w="2421"/>
        <w:gridCol w:w="567"/>
      </w:tblGrid>
      <w:tr w:rsidR="00920F5D" w:rsidRPr="00923E49" w:rsidTr="00B32B3E">
        <w:trPr>
          <w:trHeight w:val="600"/>
          <w:tblHeader/>
          <w:jc w:val="center"/>
        </w:trPr>
        <w:tc>
          <w:tcPr>
            <w:tcW w:w="660" w:type="dxa"/>
            <w:shd w:val="clear" w:color="auto" w:fill="9CC2E5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shd w:val="clear" w:color="auto" w:fill="9CC2E5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需求部门</w:t>
            </w:r>
          </w:p>
        </w:tc>
        <w:tc>
          <w:tcPr>
            <w:tcW w:w="1349" w:type="dxa"/>
            <w:shd w:val="clear" w:color="auto" w:fill="9CC2E5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需求类别</w:t>
            </w:r>
          </w:p>
        </w:tc>
        <w:tc>
          <w:tcPr>
            <w:tcW w:w="1701" w:type="dxa"/>
            <w:shd w:val="clear" w:color="auto" w:fill="9CC2E5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职位</w:t>
            </w:r>
          </w:p>
        </w:tc>
        <w:tc>
          <w:tcPr>
            <w:tcW w:w="839" w:type="dxa"/>
            <w:shd w:val="clear" w:color="auto" w:fill="9CC2E5"/>
            <w:vAlign w:val="center"/>
          </w:tcPr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学历</w:t>
            </w:r>
          </w:p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要求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工作</w:t>
            </w:r>
          </w:p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地点</w:t>
            </w:r>
          </w:p>
        </w:tc>
        <w:tc>
          <w:tcPr>
            <w:tcW w:w="2421" w:type="dxa"/>
            <w:shd w:val="clear" w:color="auto" w:fill="9CC2E5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专业</w:t>
            </w:r>
            <w:r w:rsidRPr="00923E49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要求</w:t>
            </w:r>
          </w:p>
        </w:tc>
        <w:tc>
          <w:tcPr>
            <w:tcW w:w="567" w:type="dxa"/>
            <w:shd w:val="clear" w:color="auto" w:fill="9CC2E5"/>
            <w:vAlign w:val="center"/>
          </w:tcPr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人数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研发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中心项目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开发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五部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高级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技术储备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人才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软件工程师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（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图像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处理与图像识别）</w:t>
            </w:r>
          </w:p>
        </w:tc>
        <w:tc>
          <w:tcPr>
            <w:tcW w:w="839" w:type="dxa"/>
            <w:vMerge w:val="restart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硕士/博士</w:t>
            </w: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研发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中心项目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开发四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高级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技术储备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人才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软件工程师（软件架构方向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研发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中心项目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开发一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高级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技术储备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人才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算法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工程师（</w:t>
            </w:r>
            <w:r w:rsidR="00940172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算法实现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研发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项目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应用人才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逻辑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839" w:type="dxa"/>
            <w:vMerge w:val="restart"/>
            <w:vAlign w:val="center"/>
          </w:tcPr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本</w:t>
            </w:r>
          </w:p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科</w:t>
            </w:r>
          </w:p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及</w:t>
            </w:r>
          </w:p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以</w:t>
            </w:r>
          </w:p>
          <w:p w:rsidR="00920F5D" w:rsidRPr="00923E49" w:rsidRDefault="00920F5D" w:rsidP="00B32B3E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6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研发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项目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应用人才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软件工程师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6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研发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项目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应用人才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硬件工程师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6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人力行政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人才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储备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人力资源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管理或通信类相关专业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财务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人才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储备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财务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专员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会计学、</w:t>
            </w:r>
            <w:proofErr w:type="gramStart"/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审计学</w:t>
            </w:r>
            <w:proofErr w:type="gramEnd"/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或财务管理等相关专业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测试部</w:t>
            </w:r>
            <w:proofErr w:type="gramEnd"/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人才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储备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测试工程师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测试部</w:t>
            </w:r>
            <w:proofErr w:type="gramEnd"/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人才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储备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硬件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测试工程师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测试部</w:t>
            </w:r>
            <w:proofErr w:type="gramEnd"/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人才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储备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新产品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导入工程师</w:t>
            </w:r>
          </w:p>
        </w:tc>
        <w:tc>
          <w:tcPr>
            <w:tcW w:w="839" w:type="dxa"/>
            <w:vMerge w:val="restart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大专及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</w:tcPr>
          <w:p w:rsidR="00920F5D" w:rsidRPr="00923E49" w:rsidRDefault="00920F5D" w:rsidP="00B32B3E">
            <w:pPr>
              <w:rPr>
                <w:color w:val="000000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通信、电子、自动化、计算机或相关专业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质量部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实习生</w:t>
            </w:r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质量体系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助理师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电子、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通讯相关专业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质量部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实训生</w:t>
            </w:r>
            <w:proofErr w:type="gramEnd"/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检验员</w:t>
            </w:r>
          </w:p>
        </w:tc>
        <w:tc>
          <w:tcPr>
            <w:tcW w:w="839" w:type="dxa"/>
            <w:vMerge w:val="restart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中专及以上</w:t>
            </w: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电子、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通讯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机械相关专业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生产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实训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生</w:t>
            </w:r>
            <w:proofErr w:type="gramEnd"/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SMT操作员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电子、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通讯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机械相关专业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660" w:type="dxa"/>
            <w:vAlign w:val="center"/>
          </w:tcPr>
          <w:p w:rsidR="00920F5D" w:rsidRPr="00923E49" w:rsidRDefault="00920F5D" w:rsidP="00B32B3E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生产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34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实训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生</w:t>
            </w:r>
            <w:proofErr w:type="gramEnd"/>
          </w:p>
        </w:tc>
        <w:tc>
          <w:tcPr>
            <w:tcW w:w="170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生产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测试员</w:t>
            </w:r>
          </w:p>
        </w:tc>
        <w:tc>
          <w:tcPr>
            <w:tcW w:w="839" w:type="dxa"/>
            <w:vMerge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2421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电子、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通讯</w:t>
            </w: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</w:t>
            </w:r>
            <w:r w:rsidRPr="00923E49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机械相关专业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923E4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</w:p>
        </w:tc>
      </w:tr>
      <w:tr w:rsidR="00920F5D" w:rsidRPr="00923E49" w:rsidTr="00B32B3E">
        <w:trPr>
          <w:trHeight w:val="600"/>
          <w:jc w:val="center"/>
        </w:trPr>
        <w:tc>
          <w:tcPr>
            <w:tcW w:w="8955" w:type="dxa"/>
            <w:gridSpan w:val="7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67" w:type="dxa"/>
            <w:vAlign w:val="center"/>
          </w:tcPr>
          <w:p w:rsidR="00920F5D" w:rsidRPr="00923E49" w:rsidRDefault="00920F5D" w:rsidP="00B32B3E">
            <w:pPr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923E49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32</w:t>
            </w:r>
          </w:p>
        </w:tc>
      </w:tr>
    </w:tbl>
    <w:p w:rsidR="00D953F4" w:rsidRPr="00424010" w:rsidRDefault="00A84620" w:rsidP="00C47165">
      <w:pPr>
        <w:spacing w:line="360" w:lineRule="auto"/>
        <w:rPr>
          <w:b/>
        </w:rPr>
      </w:pPr>
      <w:r w:rsidRPr="00424010">
        <w:rPr>
          <w:rFonts w:hint="eastAsia"/>
          <w:b/>
        </w:rPr>
        <w:t>四</w:t>
      </w:r>
      <w:r w:rsidR="009D6F4C" w:rsidRPr="00424010">
        <w:rPr>
          <w:b/>
        </w:rPr>
        <w:t>、</w:t>
      </w:r>
      <w:r w:rsidR="009D6F4C" w:rsidRPr="00424010">
        <w:rPr>
          <w:rFonts w:hint="eastAsia"/>
          <w:b/>
        </w:rPr>
        <w:t>薪酬、福利</w:t>
      </w:r>
    </w:p>
    <w:p w:rsidR="00DD4CF2" w:rsidRPr="00424010" w:rsidRDefault="00DD4CF2" w:rsidP="00DD4CF2">
      <w:pPr>
        <w:spacing w:line="360" w:lineRule="auto"/>
        <w:ind w:firstLineChars="200" w:firstLine="422"/>
      </w:pPr>
      <w:r w:rsidRPr="00424010">
        <w:rPr>
          <w:rFonts w:hint="eastAsia"/>
          <w:b/>
        </w:rPr>
        <w:t>薪酬：</w:t>
      </w:r>
      <w:r w:rsidR="00A25796" w:rsidRPr="00424010">
        <w:rPr>
          <w:rFonts w:hint="eastAsia"/>
        </w:rPr>
        <w:t>管理</w:t>
      </w:r>
      <w:r w:rsidR="00A25796" w:rsidRPr="00424010">
        <w:t>、专业</w:t>
      </w:r>
      <w:r w:rsidRPr="00424010">
        <w:rPr>
          <w:rFonts w:hint="eastAsia"/>
        </w:rPr>
        <w:t>双轨道晋升机制与宽幅薪酬相结合，以员工能力和贡献确定员工待遇，提供行业内极具竞争力的薪酬。</w:t>
      </w:r>
    </w:p>
    <w:p w:rsidR="00DD4CF2" w:rsidRPr="00424010" w:rsidRDefault="00DD4CF2" w:rsidP="00DD4CF2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福利：</w:t>
      </w:r>
    </w:p>
    <w:p w:rsidR="00DD4CF2" w:rsidRPr="00424010" w:rsidRDefault="00DD4CF2" w:rsidP="00DD4CF2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1</w:t>
      </w:r>
      <w:r w:rsidRPr="00424010">
        <w:rPr>
          <w:rFonts w:hint="eastAsia"/>
          <w:b/>
        </w:rPr>
        <w:t>．别人有的，我们都有：</w:t>
      </w:r>
    </w:p>
    <w:p w:rsidR="00F651E3" w:rsidRPr="00424010" w:rsidRDefault="00DD4CF2" w:rsidP="00F651E3">
      <w:pPr>
        <w:spacing w:line="360" w:lineRule="auto"/>
        <w:ind w:firstLineChars="200" w:firstLine="420"/>
      </w:pPr>
      <w:r w:rsidRPr="00424010">
        <w:rPr>
          <w:rFonts w:hint="eastAsia"/>
        </w:rPr>
        <w:t>1</w:t>
      </w:r>
      <w:r w:rsidRPr="00424010">
        <w:rPr>
          <w:rFonts w:hint="eastAsia"/>
        </w:rPr>
        <w:t>）</w:t>
      </w:r>
      <w:r w:rsidR="00A25796" w:rsidRPr="00424010">
        <w:rPr>
          <w:rFonts w:hint="eastAsia"/>
        </w:rPr>
        <w:t>按国家规定购买社保、公积金</w:t>
      </w:r>
      <w:r w:rsidR="00F651E3" w:rsidRPr="00424010">
        <w:rPr>
          <w:rFonts w:hint="eastAsia"/>
        </w:rPr>
        <w:t>；</w:t>
      </w:r>
    </w:p>
    <w:p w:rsidR="00F651E3" w:rsidRPr="00424010" w:rsidRDefault="00F651E3" w:rsidP="00F651E3">
      <w:pPr>
        <w:spacing w:line="360" w:lineRule="auto"/>
        <w:ind w:firstLineChars="200" w:firstLine="420"/>
      </w:pPr>
      <w:r w:rsidRPr="00424010">
        <w:rPr>
          <w:rFonts w:hint="eastAsia"/>
        </w:rPr>
        <w:t>2</w:t>
      </w:r>
      <w:r w:rsidRPr="00424010">
        <w:rPr>
          <w:rFonts w:hint="eastAsia"/>
        </w:rPr>
        <w:t>）</w:t>
      </w:r>
      <w:r w:rsidR="00A25796" w:rsidRPr="00424010">
        <w:rPr>
          <w:rFonts w:hint="eastAsia"/>
        </w:rPr>
        <w:t>按</w:t>
      </w:r>
      <w:r w:rsidR="00A25796" w:rsidRPr="00424010">
        <w:t>国家规定的</w:t>
      </w:r>
      <w:r w:rsidR="00A25796" w:rsidRPr="00424010">
        <w:rPr>
          <w:rFonts w:hint="eastAsia"/>
        </w:rPr>
        <w:t>各种带薪假期。</w:t>
      </w:r>
    </w:p>
    <w:p w:rsidR="00DD4CF2" w:rsidRPr="00424010" w:rsidRDefault="00DD4CF2" w:rsidP="00F651E3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2</w:t>
      </w:r>
      <w:r w:rsidRPr="00424010">
        <w:rPr>
          <w:rFonts w:hint="eastAsia"/>
          <w:b/>
        </w:rPr>
        <w:t>．别人没有的，我们也有：</w:t>
      </w:r>
    </w:p>
    <w:p w:rsidR="00BB5D3D" w:rsidRPr="00424010" w:rsidRDefault="00DD4CF2" w:rsidP="00DD4CF2">
      <w:pPr>
        <w:spacing w:line="360" w:lineRule="auto"/>
        <w:ind w:firstLineChars="200" w:firstLine="420"/>
      </w:pPr>
      <w:r w:rsidRPr="00424010">
        <w:rPr>
          <w:rFonts w:hint="eastAsia"/>
        </w:rPr>
        <w:t>1</w:t>
      </w:r>
      <w:r w:rsidRPr="00424010">
        <w:rPr>
          <w:rFonts w:hint="eastAsia"/>
        </w:rPr>
        <w:t>）</w:t>
      </w:r>
      <w:r w:rsidR="00BB5D3D" w:rsidRPr="00424010">
        <w:rPr>
          <w:rFonts w:hint="eastAsia"/>
        </w:rPr>
        <w:t>管理以信任</w:t>
      </w:r>
      <w:r w:rsidR="00BB5D3D" w:rsidRPr="00424010">
        <w:t>为基础，</w:t>
      </w:r>
      <w:r w:rsidR="00BB5D3D" w:rsidRPr="00424010">
        <w:rPr>
          <w:rFonts w:hint="eastAsia"/>
        </w:rPr>
        <w:t>以</w:t>
      </w:r>
      <w:r w:rsidR="00BB5D3D" w:rsidRPr="00424010">
        <w:t>尊重为前提</w:t>
      </w:r>
      <w:r w:rsidR="00BB5D3D" w:rsidRPr="00424010">
        <w:rPr>
          <w:rFonts w:hint="eastAsia"/>
        </w:rPr>
        <w:t>，</w:t>
      </w:r>
      <w:r w:rsidR="00F651E3" w:rsidRPr="00424010">
        <w:rPr>
          <w:rFonts w:hint="eastAsia"/>
        </w:rPr>
        <w:t>以项目为导向，</w:t>
      </w:r>
      <w:r w:rsidR="00BB5D3D" w:rsidRPr="00424010">
        <w:rPr>
          <w:rFonts w:hint="eastAsia"/>
        </w:rPr>
        <w:t>弹性</w:t>
      </w:r>
      <w:r w:rsidR="00F651E3" w:rsidRPr="00424010">
        <w:rPr>
          <w:rFonts w:hint="eastAsia"/>
        </w:rPr>
        <w:t>工作</w:t>
      </w:r>
      <w:r w:rsidR="00F651E3" w:rsidRPr="00424010">
        <w:t>时间</w:t>
      </w:r>
      <w:r w:rsidR="00BB5D3D" w:rsidRPr="00424010">
        <w:t>，</w:t>
      </w:r>
      <w:r w:rsidR="00BB5D3D" w:rsidRPr="00424010">
        <w:rPr>
          <w:rFonts w:hint="eastAsia"/>
        </w:rPr>
        <w:t>上下班</w:t>
      </w:r>
      <w:proofErr w:type="gramStart"/>
      <w:r w:rsidR="00BB5D3D" w:rsidRPr="00424010">
        <w:t>不</w:t>
      </w:r>
      <w:proofErr w:type="gramEnd"/>
      <w:r w:rsidR="00BB5D3D" w:rsidRPr="00424010">
        <w:t>打卡</w:t>
      </w:r>
      <w:r w:rsidR="00BB5D3D" w:rsidRPr="00424010">
        <w:rPr>
          <w:rFonts w:hint="eastAsia"/>
        </w:rPr>
        <w:t>；</w:t>
      </w:r>
    </w:p>
    <w:p w:rsidR="00F651E3" w:rsidRPr="00424010" w:rsidRDefault="00F651E3" w:rsidP="00F651E3">
      <w:pPr>
        <w:spacing w:line="360" w:lineRule="auto"/>
        <w:ind w:firstLineChars="200" w:firstLine="420"/>
      </w:pPr>
      <w:r w:rsidRPr="00424010">
        <w:rPr>
          <w:rFonts w:hint="eastAsia"/>
        </w:rPr>
        <w:t>2</w:t>
      </w:r>
      <w:r w:rsidRPr="00424010">
        <w:rPr>
          <w:rFonts w:hint="eastAsia"/>
        </w:rPr>
        <w:t>）全员人身意外伤害险及在职职工住院医疗综合互助保障计划；</w:t>
      </w:r>
    </w:p>
    <w:p w:rsidR="00F651E3" w:rsidRPr="00424010" w:rsidRDefault="00F651E3" w:rsidP="00F651E3">
      <w:pPr>
        <w:spacing w:line="360" w:lineRule="auto"/>
        <w:ind w:firstLineChars="200" w:firstLine="420"/>
      </w:pPr>
      <w:r w:rsidRPr="00424010">
        <w:rPr>
          <w:rFonts w:hint="eastAsia"/>
        </w:rPr>
        <w:t>3</w:t>
      </w:r>
      <w:r w:rsidRPr="00424010">
        <w:rPr>
          <w:rFonts w:hint="eastAsia"/>
        </w:rPr>
        <w:t>）每年一次全身健康体检；</w:t>
      </w:r>
    </w:p>
    <w:p w:rsidR="00F651E3" w:rsidRPr="00424010" w:rsidRDefault="00F651E3" w:rsidP="00F651E3">
      <w:pPr>
        <w:spacing w:line="360" w:lineRule="auto"/>
        <w:ind w:firstLineChars="200" w:firstLine="420"/>
      </w:pPr>
      <w:r w:rsidRPr="00424010">
        <w:lastRenderedPageBreak/>
        <w:t>4</w:t>
      </w:r>
      <w:r w:rsidRPr="00424010">
        <w:rPr>
          <w:rFonts w:hint="eastAsia"/>
        </w:rPr>
        <w:t>）</w:t>
      </w:r>
      <w:r w:rsidR="005A3937" w:rsidRPr="00424010">
        <w:rPr>
          <w:rFonts w:hint="eastAsia"/>
        </w:rPr>
        <w:t>各种员工</w:t>
      </w:r>
      <w:r w:rsidR="005A3937" w:rsidRPr="00424010">
        <w:t>关怀</w:t>
      </w:r>
      <w:r w:rsidRPr="00424010">
        <w:rPr>
          <w:rFonts w:hint="eastAsia"/>
        </w:rPr>
        <w:t>慰问</w:t>
      </w:r>
      <w:r w:rsidR="005A3937" w:rsidRPr="00424010">
        <w:rPr>
          <w:rFonts w:hint="eastAsia"/>
        </w:rPr>
        <w:t>项目</w:t>
      </w:r>
      <w:r w:rsidRPr="00424010">
        <w:rPr>
          <w:rFonts w:hint="eastAsia"/>
        </w:rPr>
        <w:t>；</w:t>
      </w:r>
    </w:p>
    <w:p w:rsidR="00F651E3" w:rsidRPr="00424010" w:rsidRDefault="00F651E3" w:rsidP="00F651E3">
      <w:pPr>
        <w:spacing w:line="360" w:lineRule="auto"/>
        <w:ind w:firstLineChars="200" w:firstLine="420"/>
      </w:pPr>
      <w:r w:rsidRPr="00424010">
        <w:t>5</w:t>
      </w:r>
      <w:r w:rsidRPr="00424010">
        <w:rPr>
          <w:rFonts w:hint="eastAsia"/>
        </w:rPr>
        <w:t>）独栋级别的办公环境；</w:t>
      </w:r>
    </w:p>
    <w:p w:rsidR="00F651E3" w:rsidRPr="00424010" w:rsidRDefault="00F651E3" w:rsidP="00F651E3">
      <w:pPr>
        <w:spacing w:line="360" w:lineRule="auto"/>
        <w:ind w:firstLineChars="200" w:firstLine="420"/>
      </w:pPr>
      <w:r w:rsidRPr="00424010">
        <w:rPr>
          <w:rFonts w:hint="eastAsia"/>
        </w:rPr>
        <w:t>6</w:t>
      </w:r>
      <w:r w:rsidRPr="00424010">
        <w:rPr>
          <w:rFonts w:hint="eastAsia"/>
        </w:rPr>
        <w:t>）</w:t>
      </w:r>
      <w:r w:rsidR="005A3937" w:rsidRPr="00424010">
        <w:rPr>
          <w:rFonts w:hint="eastAsia"/>
        </w:rPr>
        <w:t>各类补贴</w:t>
      </w:r>
      <w:r w:rsidRPr="00424010">
        <w:rPr>
          <w:rFonts w:hint="eastAsia"/>
        </w:rPr>
        <w:t>；</w:t>
      </w:r>
    </w:p>
    <w:p w:rsidR="00F651E3" w:rsidRPr="00424010" w:rsidRDefault="00F651E3" w:rsidP="00F651E3">
      <w:pPr>
        <w:spacing w:line="360" w:lineRule="auto"/>
        <w:ind w:firstLineChars="200" w:firstLine="420"/>
      </w:pPr>
      <w:r w:rsidRPr="00424010">
        <w:rPr>
          <w:rFonts w:hint="eastAsia"/>
        </w:rPr>
        <w:t>7</w:t>
      </w:r>
      <w:r w:rsidRPr="00424010">
        <w:rPr>
          <w:rFonts w:hint="eastAsia"/>
        </w:rPr>
        <w:t>）免费咖啡</w:t>
      </w:r>
      <w:r w:rsidR="005A3937" w:rsidRPr="00424010">
        <w:rPr>
          <w:rFonts w:hint="eastAsia"/>
        </w:rPr>
        <w:t>及</w:t>
      </w:r>
      <w:r w:rsidRPr="00424010">
        <w:rPr>
          <w:rFonts w:hint="eastAsia"/>
        </w:rPr>
        <w:t>各种零食。</w:t>
      </w:r>
    </w:p>
    <w:p w:rsidR="00DD4CF2" w:rsidRPr="00424010" w:rsidRDefault="00DD4CF2" w:rsidP="00DD4CF2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3</w:t>
      </w:r>
      <w:r w:rsidRPr="00424010">
        <w:rPr>
          <w:rFonts w:hint="eastAsia"/>
          <w:b/>
        </w:rPr>
        <w:t>．别人想不到的</w:t>
      </w:r>
      <w:r w:rsidR="00FB578F" w:rsidRPr="00424010">
        <w:rPr>
          <w:rFonts w:hint="eastAsia"/>
          <w:b/>
        </w:rPr>
        <w:t>，我们还有</w:t>
      </w:r>
      <w:r w:rsidRPr="00424010">
        <w:rPr>
          <w:rFonts w:hint="eastAsia"/>
          <w:b/>
        </w:rPr>
        <w:t>：</w:t>
      </w:r>
    </w:p>
    <w:p w:rsidR="00B903FB" w:rsidRPr="00424010" w:rsidRDefault="00B903FB" w:rsidP="00B903FB">
      <w:pPr>
        <w:spacing w:line="360" w:lineRule="auto"/>
        <w:ind w:firstLineChars="200" w:firstLine="420"/>
      </w:pPr>
      <w:r w:rsidRPr="00424010">
        <w:rPr>
          <w:rFonts w:hint="eastAsia"/>
        </w:rPr>
        <w:t>1</w:t>
      </w:r>
      <w:r w:rsidRPr="00424010">
        <w:rPr>
          <w:rFonts w:hint="eastAsia"/>
        </w:rPr>
        <w:t>）周二篮球、周三羽毛球、周四足球，办公楼</w:t>
      </w:r>
      <w:r w:rsidRPr="00424010">
        <w:t>的乒乓球</w:t>
      </w:r>
      <w:r w:rsidRPr="00424010">
        <w:t>…</w:t>
      </w:r>
      <w:r w:rsidR="005A3937" w:rsidRPr="00424010">
        <w:rPr>
          <w:rFonts w:hint="eastAsia"/>
        </w:rPr>
        <w:t>可以让你</w:t>
      </w:r>
      <w:r w:rsidR="005A3937" w:rsidRPr="00424010">
        <w:t>的青春在智明达</w:t>
      </w:r>
      <w:r w:rsidR="005A3937" w:rsidRPr="00424010">
        <w:rPr>
          <w:rFonts w:hint="eastAsia"/>
        </w:rPr>
        <w:t>继续</w:t>
      </w:r>
      <w:r w:rsidR="005A3937" w:rsidRPr="00424010">
        <w:t>飞扬</w:t>
      </w:r>
      <w:r w:rsidRPr="00424010">
        <w:rPr>
          <w:rFonts w:hint="eastAsia"/>
        </w:rPr>
        <w:t>；</w:t>
      </w:r>
    </w:p>
    <w:p w:rsidR="00B903FB" w:rsidRPr="00424010" w:rsidRDefault="00B903FB" w:rsidP="00B903FB">
      <w:pPr>
        <w:spacing w:line="360" w:lineRule="auto"/>
        <w:ind w:firstLineChars="200" w:firstLine="420"/>
      </w:pPr>
      <w:r w:rsidRPr="00424010">
        <w:rPr>
          <w:rFonts w:hint="eastAsia"/>
        </w:rPr>
        <w:t>2</w:t>
      </w:r>
      <w:r w:rsidRPr="00424010">
        <w:rPr>
          <w:rFonts w:hint="eastAsia"/>
        </w:rPr>
        <w:t>）</w:t>
      </w:r>
      <w:r w:rsidR="005A3937" w:rsidRPr="00424010">
        <w:rPr>
          <w:rFonts w:hint="eastAsia"/>
        </w:rPr>
        <w:t>K</w:t>
      </w:r>
      <w:r w:rsidR="005A3937" w:rsidRPr="00424010">
        <w:rPr>
          <w:rFonts w:hint="eastAsia"/>
        </w:rPr>
        <w:t>歌</w:t>
      </w:r>
      <w:r w:rsidR="005A3937" w:rsidRPr="00424010">
        <w:t>、聚餐、郊游</w:t>
      </w:r>
      <w:r w:rsidR="005A3937" w:rsidRPr="00424010">
        <w:rPr>
          <w:rFonts w:hint="eastAsia"/>
        </w:rPr>
        <w:t>，</w:t>
      </w:r>
      <w:r w:rsidRPr="00424010">
        <w:rPr>
          <w:rFonts w:hint="eastAsia"/>
        </w:rPr>
        <w:t>每月一次，形式不限，经费</w:t>
      </w:r>
      <w:r w:rsidR="005A3937" w:rsidRPr="00424010">
        <w:rPr>
          <w:rFonts w:hint="eastAsia"/>
        </w:rPr>
        <w:t>由公司提供</w:t>
      </w:r>
      <w:r w:rsidRPr="00424010">
        <w:rPr>
          <w:rFonts w:hint="eastAsia"/>
        </w:rPr>
        <w:t>；</w:t>
      </w:r>
    </w:p>
    <w:p w:rsidR="00B903FB" w:rsidRPr="00424010" w:rsidRDefault="00B903FB" w:rsidP="00B903FB">
      <w:pPr>
        <w:spacing w:line="360" w:lineRule="auto"/>
        <w:ind w:firstLineChars="200" w:firstLine="420"/>
      </w:pPr>
      <w:r w:rsidRPr="00424010">
        <w:rPr>
          <w:rFonts w:hint="eastAsia"/>
        </w:rPr>
        <w:t>3</w:t>
      </w:r>
      <w:r w:rsidRPr="00424010">
        <w:rPr>
          <w:rFonts w:hint="eastAsia"/>
        </w:rPr>
        <w:t>）绩效优秀</w:t>
      </w:r>
      <w:r w:rsidRPr="00424010">
        <w:t>者</w:t>
      </w:r>
      <w:r w:rsidRPr="00424010">
        <w:rPr>
          <w:rFonts w:hint="eastAsia"/>
        </w:rPr>
        <w:t>每一年一次调薪的机会；</w:t>
      </w:r>
    </w:p>
    <w:p w:rsidR="00B903FB" w:rsidRPr="00424010" w:rsidRDefault="00B903FB" w:rsidP="00B903FB">
      <w:pPr>
        <w:spacing w:line="360" w:lineRule="auto"/>
        <w:ind w:firstLineChars="200" w:firstLine="420"/>
      </w:pPr>
      <w:r w:rsidRPr="00424010">
        <w:t>4</w:t>
      </w:r>
      <w:r w:rsidRPr="00424010">
        <w:rPr>
          <w:rFonts w:hint="eastAsia"/>
        </w:rPr>
        <w:t>）若通过努力，你能跻身公司核心骨干员工，你可能获得公司股票期权，分享公司业</w:t>
      </w:r>
      <w:r w:rsidR="00BA6600" w:rsidRPr="00424010">
        <w:rPr>
          <w:rFonts w:hint="eastAsia"/>
        </w:rPr>
        <w:t>绩增长。</w:t>
      </w:r>
    </w:p>
    <w:p w:rsidR="00DD4CF2" w:rsidRPr="00424010" w:rsidRDefault="00DD4CF2" w:rsidP="00B903FB">
      <w:pPr>
        <w:spacing w:line="360" w:lineRule="auto"/>
        <w:rPr>
          <w:b/>
        </w:rPr>
      </w:pPr>
      <w:r w:rsidRPr="00424010">
        <w:rPr>
          <w:rFonts w:hint="eastAsia"/>
          <w:b/>
        </w:rPr>
        <w:t>五</w:t>
      </w:r>
      <w:r w:rsidRPr="00424010">
        <w:rPr>
          <w:b/>
        </w:rPr>
        <w:t>、</w:t>
      </w:r>
      <w:r w:rsidRPr="00424010">
        <w:rPr>
          <w:rFonts w:hint="eastAsia"/>
          <w:b/>
        </w:rPr>
        <w:t>人才发展</w:t>
      </w:r>
    </w:p>
    <w:p w:rsidR="00DD4CF2" w:rsidRPr="00424010" w:rsidRDefault="00DD4CF2" w:rsidP="00DD4CF2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1</w:t>
      </w:r>
      <w:r w:rsidRPr="00424010">
        <w:rPr>
          <w:rFonts w:hint="eastAsia"/>
          <w:b/>
        </w:rPr>
        <w:t>、</w:t>
      </w:r>
      <w:r w:rsidRPr="00424010">
        <w:rPr>
          <w:b/>
        </w:rPr>
        <w:t>人才培养</w:t>
      </w:r>
    </w:p>
    <w:p w:rsidR="00DD4CF2" w:rsidRPr="00424010" w:rsidRDefault="00DD4CF2" w:rsidP="00DD4CF2">
      <w:pPr>
        <w:spacing w:line="360" w:lineRule="auto"/>
        <w:ind w:firstLineChars="200" w:firstLine="420"/>
      </w:pPr>
      <w:r w:rsidRPr="00424010">
        <w:rPr>
          <w:rFonts w:hint="eastAsia"/>
        </w:rPr>
        <w:t>1</w:t>
      </w:r>
      <w:r w:rsidRPr="00424010">
        <w:rPr>
          <w:rFonts w:hint="eastAsia"/>
        </w:rPr>
        <w:t>）完善</w:t>
      </w:r>
      <w:r w:rsidRPr="00424010">
        <w:t>的新员工培养</w:t>
      </w:r>
      <w:r w:rsidRPr="00424010">
        <w:rPr>
          <w:rFonts w:hint="eastAsia"/>
        </w:rPr>
        <w:t>体系</w:t>
      </w:r>
      <w:r w:rsidRPr="00424010">
        <w:t>及</w:t>
      </w:r>
      <w:r w:rsidRPr="00424010">
        <w:rPr>
          <w:rFonts w:hint="eastAsia"/>
        </w:rPr>
        <w:t>导师</w:t>
      </w:r>
      <w:r w:rsidRPr="00424010">
        <w:t>帮带</w:t>
      </w:r>
      <w:r w:rsidR="005A3937" w:rsidRPr="00424010">
        <w:rPr>
          <w:rFonts w:hint="eastAsia"/>
        </w:rPr>
        <w:t>机制</w:t>
      </w:r>
      <w:r w:rsidRPr="00424010">
        <w:t>；</w:t>
      </w:r>
    </w:p>
    <w:p w:rsidR="00BA6600" w:rsidRPr="00424010" w:rsidRDefault="00DD4CF2" w:rsidP="00BA6600">
      <w:pPr>
        <w:spacing w:line="360" w:lineRule="auto"/>
        <w:ind w:firstLineChars="200" w:firstLine="420"/>
      </w:pPr>
      <w:r w:rsidRPr="00424010">
        <w:rPr>
          <w:rFonts w:hint="eastAsia"/>
        </w:rPr>
        <w:t>2</w:t>
      </w:r>
      <w:r w:rsidRPr="00424010">
        <w:t>）</w:t>
      </w:r>
      <w:r w:rsidRPr="00424010">
        <w:rPr>
          <w:rFonts w:hint="eastAsia"/>
        </w:rPr>
        <w:t>系统</w:t>
      </w:r>
      <w:r w:rsidRPr="00424010">
        <w:t>的</w:t>
      </w:r>
      <w:r w:rsidR="00FB578F" w:rsidRPr="00424010">
        <w:rPr>
          <w:rFonts w:hint="eastAsia"/>
        </w:rPr>
        <w:t>应届毕业生</w:t>
      </w:r>
      <w:r w:rsidRPr="00424010">
        <w:t>培养</w:t>
      </w:r>
      <w:r w:rsidRPr="00424010">
        <w:rPr>
          <w:rFonts w:hint="eastAsia"/>
        </w:rPr>
        <w:t>机制；</w:t>
      </w:r>
    </w:p>
    <w:p w:rsidR="00BA6600" w:rsidRPr="00424010" w:rsidRDefault="00BA6600" w:rsidP="00BA6600">
      <w:pPr>
        <w:spacing w:line="360" w:lineRule="auto"/>
        <w:ind w:firstLineChars="200" w:firstLine="420"/>
      </w:pPr>
      <w:r w:rsidRPr="00424010">
        <w:t>3</w:t>
      </w:r>
      <w:r w:rsidRPr="00424010">
        <w:rPr>
          <w:rFonts w:hint="eastAsia"/>
        </w:rPr>
        <w:t>）每月</w:t>
      </w:r>
      <w:r w:rsidRPr="00424010">
        <w:t>一次</w:t>
      </w:r>
      <w:r w:rsidRPr="00424010">
        <w:rPr>
          <w:rFonts w:hint="eastAsia"/>
        </w:rPr>
        <w:t>及</w:t>
      </w:r>
      <w:r w:rsidRPr="00424010">
        <w:t>以上的技术分享</w:t>
      </w:r>
      <w:r w:rsidRPr="00424010">
        <w:rPr>
          <w:rFonts w:hint="eastAsia"/>
        </w:rPr>
        <w:t>培训</w:t>
      </w:r>
      <w:r w:rsidRPr="00424010">
        <w:t>；</w:t>
      </w:r>
    </w:p>
    <w:p w:rsidR="00BA6600" w:rsidRPr="00424010" w:rsidRDefault="00BA6600" w:rsidP="00BA6600">
      <w:pPr>
        <w:spacing w:line="360" w:lineRule="auto"/>
        <w:ind w:firstLineChars="200" w:firstLine="420"/>
      </w:pPr>
      <w:r w:rsidRPr="00424010">
        <w:t>4</w:t>
      </w:r>
      <w:r w:rsidRPr="00424010">
        <w:rPr>
          <w:rFonts w:hint="eastAsia"/>
        </w:rPr>
        <w:t>）丰富</w:t>
      </w:r>
      <w:r w:rsidRPr="00424010">
        <w:t>的</w:t>
      </w:r>
      <w:r w:rsidRPr="00424010">
        <w:rPr>
          <w:rFonts w:hint="eastAsia"/>
        </w:rPr>
        <w:t>业务类</w:t>
      </w:r>
      <w:r w:rsidRPr="00424010">
        <w:t>、综合类、管理类</w:t>
      </w:r>
      <w:r w:rsidRPr="00424010">
        <w:rPr>
          <w:rFonts w:hint="eastAsia"/>
        </w:rPr>
        <w:t>内外部</w:t>
      </w:r>
      <w:r w:rsidRPr="00424010">
        <w:t>培训机会</w:t>
      </w:r>
      <w:r w:rsidRPr="00424010">
        <w:rPr>
          <w:rFonts w:hint="eastAsia"/>
        </w:rPr>
        <w:t>。</w:t>
      </w:r>
    </w:p>
    <w:p w:rsidR="00DD4CF2" w:rsidRPr="00424010" w:rsidRDefault="00DD4CF2" w:rsidP="00DD4CF2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2</w:t>
      </w:r>
      <w:r w:rsidRPr="00424010">
        <w:rPr>
          <w:rFonts w:hint="eastAsia"/>
          <w:b/>
        </w:rPr>
        <w:t>、</w:t>
      </w:r>
      <w:r w:rsidRPr="00424010">
        <w:rPr>
          <w:b/>
        </w:rPr>
        <w:t>职业</w:t>
      </w:r>
      <w:r w:rsidRPr="00424010">
        <w:rPr>
          <w:rFonts w:hint="eastAsia"/>
          <w:b/>
        </w:rPr>
        <w:t>发展</w:t>
      </w:r>
    </w:p>
    <w:p w:rsidR="00DD4CF2" w:rsidRPr="00424010" w:rsidRDefault="00DD4CF2" w:rsidP="00DD4CF2">
      <w:pPr>
        <w:spacing w:line="360" w:lineRule="auto"/>
        <w:ind w:firstLineChars="200" w:firstLine="420"/>
      </w:pPr>
      <w:r w:rsidRPr="00424010">
        <w:rPr>
          <w:rFonts w:hint="eastAsia"/>
        </w:rPr>
        <w:t>公司</w:t>
      </w:r>
      <w:r w:rsidRPr="00424010">
        <w:t>拥有完整的职业发展通道，</w:t>
      </w:r>
      <w:r w:rsidRPr="00424010">
        <w:rPr>
          <w:rFonts w:hint="eastAsia"/>
        </w:rPr>
        <w:t>员工</w:t>
      </w:r>
      <w:r w:rsidRPr="00424010">
        <w:t>可根据自身的能力发展</w:t>
      </w:r>
      <w:r w:rsidRPr="00424010">
        <w:rPr>
          <w:rFonts w:hint="eastAsia"/>
        </w:rPr>
        <w:t>选择</w:t>
      </w:r>
      <w:r w:rsidRPr="00424010">
        <w:t>合适的</w:t>
      </w:r>
      <w:r w:rsidRPr="00424010">
        <w:rPr>
          <w:rFonts w:hint="eastAsia"/>
        </w:rPr>
        <w:t>路径</w:t>
      </w:r>
      <w:r w:rsidRPr="00424010">
        <w:t>。</w:t>
      </w:r>
    </w:p>
    <w:p w:rsidR="00DD4CF2" w:rsidRPr="00424010" w:rsidRDefault="00DD4CF2" w:rsidP="00DD4CF2">
      <w:pPr>
        <w:pStyle w:val="10"/>
        <w:numPr>
          <w:ilvl w:val="0"/>
          <w:numId w:val="23"/>
        </w:numPr>
        <w:spacing w:line="360" w:lineRule="auto"/>
        <w:ind w:firstLine="420"/>
      </w:pPr>
      <w:r w:rsidRPr="00424010">
        <w:t>专业通道</w:t>
      </w:r>
    </w:p>
    <w:p w:rsidR="00DD4CF2" w:rsidRPr="00424010" w:rsidRDefault="00DD4CF2" w:rsidP="00DD4CF2">
      <w:pPr>
        <w:spacing w:line="360" w:lineRule="auto"/>
        <w:ind w:firstLineChars="200" w:firstLine="420"/>
      </w:pPr>
      <w:r w:rsidRPr="00424010">
        <w:rPr>
          <w:rFonts w:hint="eastAsia"/>
        </w:rPr>
        <w:t>成立有专业</w:t>
      </w:r>
      <w:r w:rsidRPr="00424010">
        <w:t>的技术等级评定委员会，每年会进行一次技术</w:t>
      </w:r>
      <w:r w:rsidRPr="00424010">
        <w:rPr>
          <w:rFonts w:hint="eastAsia"/>
        </w:rPr>
        <w:t>能力</w:t>
      </w:r>
      <w:r w:rsidRPr="00424010">
        <w:t>评定，技术通道路径如下：</w:t>
      </w:r>
    </w:p>
    <w:p w:rsidR="00DD4CF2" w:rsidRPr="00424010" w:rsidRDefault="00DD4CF2" w:rsidP="00DD4CF2">
      <w:pPr>
        <w:spacing w:line="360" w:lineRule="auto"/>
        <w:ind w:firstLineChars="200" w:firstLine="420"/>
      </w:pPr>
      <w:r w:rsidRPr="00424010">
        <w:rPr>
          <w:rFonts w:hint="eastAsia"/>
        </w:rPr>
        <w:t>初级</w:t>
      </w:r>
      <w:r w:rsidRPr="00424010">
        <w:t>工程师</w:t>
      </w:r>
      <w:r w:rsidRPr="00424010">
        <w:t>——</w:t>
      </w:r>
      <w:r w:rsidRPr="00424010">
        <w:t>中级工程师</w:t>
      </w:r>
      <w:r w:rsidRPr="00424010">
        <w:t>——</w:t>
      </w:r>
      <w:r w:rsidRPr="00424010">
        <w:rPr>
          <w:rFonts w:hint="eastAsia"/>
        </w:rPr>
        <w:t>副高</w:t>
      </w:r>
      <w:r w:rsidRPr="00424010">
        <w:t>级工程师</w:t>
      </w:r>
      <w:r w:rsidRPr="00424010">
        <w:t>——</w:t>
      </w:r>
      <w:r w:rsidRPr="00424010">
        <w:t>高级工程师</w:t>
      </w:r>
      <w:r w:rsidRPr="00424010">
        <w:t>——</w:t>
      </w:r>
      <w:r w:rsidRPr="00424010">
        <w:rPr>
          <w:rFonts w:hint="eastAsia"/>
        </w:rPr>
        <w:t>技术</w:t>
      </w:r>
      <w:r w:rsidRPr="00424010">
        <w:t>专家</w:t>
      </w:r>
    </w:p>
    <w:p w:rsidR="00DD4CF2" w:rsidRPr="00424010" w:rsidRDefault="00DD4CF2" w:rsidP="00DD4CF2">
      <w:pPr>
        <w:pStyle w:val="10"/>
        <w:numPr>
          <w:ilvl w:val="0"/>
          <w:numId w:val="23"/>
        </w:numPr>
        <w:spacing w:line="360" w:lineRule="auto"/>
        <w:ind w:firstLine="420"/>
      </w:pPr>
      <w:r w:rsidRPr="00424010">
        <w:rPr>
          <w:rFonts w:hint="eastAsia"/>
        </w:rPr>
        <w:t>管理</w:t>
      </w:r>
      <w:r w:rsidRPr="00424010">
        <w:t>通道</w:t>
      </w:r>
    </w:p>
    <w:p w:rsidR="00DD4CF2" w:rsidRPr="00424010" w:rsidRDefault="00DD4CF2" w:rsidP="00DD4CF2">
      <w:pPr>
        <w:spacing w:line="360" w:lineRule="auto"/>
        <w:ind w:firstLineChars="200" w:firstLine="420"/>
      </w:pPr>
      <w:r w:rsidRPr="00424010">
        <w:rPr>
          <w:rFonts w:hint="eastAsia"/>
        </w:rPr>
        <w:t>根据员工</w:t>
      </w:r>
      <w:r w:rsidRPr="00424010">
        <w:t>的</w:t>
      </w:r>
      <w:r w:rsidRPr="00424010">
        <w:rPr>
          <w:rFonts w:hint="eastAsia"/>
        </w:rPr>
        <w:t>综合</w:t>
      </w:r>
      <w:r w:rsidRPr="00424010">
        <w:t>能力评定，对于</w:t>
      </w:r>
      <w:r w:rsidRPr="00424010">
        <w:rPr>
          <w:rFonts w:hint="eastAsia"/>
        </w:rPr>
        <w:t>有</w:t>
      </w:r>
      <w:r w:rsidRPr="00424010">
        <w:t>潜力成为管理</w:t>
      </w:r>
      <w:r w:rsidRPr="00424010">
        <w:rPr>
          <w:rFonts w:hint="eastAsia"/>
        </w:rPr>
        <w:t>人才</w:t>
      </w:r>
      <w:r w:rsidRPr="00424010">
        <w:t>的员工</w:t>
      </w:r>
      <w:r w:rsidR="005A3937" w:rsidRPr="00424010">
        <w:rPr>
          <w:rFonts w:hint="eastAsia"/>
        </w:rPr>
        <w:t>提供职位</w:t>
      </w:r>
      <w:r w:rsidR="005A3937" w:rsidRPr="00424010">
        <w:t>代理</w:t>
      </w:r>
      <w:r w:rsidRPr="00424010">
        <w:rPr>
          <w:rFonts w:hint="eastAsia"/>
        </w:rPr>
        <w:t>机会</w:t>
      </w:r>
      <w:r w:rsidRPr="00424010">
        <w:t>，</w:t>
      </w:r>
      <w:r w:rsidRPr="00424010">
        <w:rPr>
          <w:rFonts w:hint="eastAsia"/>
        </w:rPr>
        <w:t>考核</w:t>
      </w:r>
      <w:r w:rsidRPr="00424010">
        <w:t>合格后可</w:t>
      </w:r>
      <w:r w:rsidRPr="00424010">
        <w:rPr>
          <w:rFonts w:hint="eastAsia"/>
        </w:rPr>
        <w:t>在</w:t>
      </w:r>
      <w:r w:rsidRPr="00424010">
        <w:t>管理路径得到晋升。</w:t>
      </w:r>
      <w:r w:rsidRPr="00424010">
        <w:rPr>
          <w:rFonts w:hint="eastAsia"/>
        </w:rPr>
        <w:t>管理通道</w:t>
      </w:r>
      <w:r w:rsidRPr="00424010">
        <w:t>如下：</w:t>
      </w:r>
    </w:p>
    <w:p w:rsidR="00DD4CF2" w:rsidRPr="00424010" w:rsidRDefault="00DD4CF2" w:rsidP="00DD4CF2">
      <w:pPr>
        <w:spacing w:line="360" w:lineRule="auto"/>
        <w:ind w:firstLineChars="200" w:firstLine="420"/>
      </w:pPr>
      <w:r w:rsidRPr="00424010">
        <w:rPr>
          <w:rFonts w:hint="eastAsia"/>
        </w:rPr>
        <w:t>工程师</w:t>
      </w:r>
      <w:r w:rsidRPr="00424010">
        <w:t>——</w:t>
      </w:r>
      <w:r w:rsidRPr="00424010">
        <w:t>组长</w:t>
      </w:r>
      <w:r w:rsidRPr="00424010">
        <w:t>——</w:t>
      </w:r>
      <w:r w:rsidRPr="00424010">
        <w:t>经理</w:t>
      </w:r>
      <w:r w:rsidRPr="00424010">
        <w:t>——</w:t>
      </w:r>
      <w:r w:rsidRPr="00424010">
        <w:t>总监</w:t>
      </w:r>
      <w:r w:rsidRPr="00424010">
        <w:t>——</w:t>
      </w:r>
      <w:r w:rsidRPr="00424010">
        <w:t>副总经理</w:t>
      </w:r>
      <w:r w:rsidRPr="00424010">
        <w:t>——</w:t>
      </w:r>
      <w:r w:rsidRPr="00424010">
        <w:t>总经理</w:t>
      </w:r>
    </w:p>
    <w:p w:rsidR="00071970" w:rsidRPr="00424010" w:rsidRDefault="00DD4CF2" w:rsidP="00C47165">
      <w:pPr>
        <w:spacing w:line="360" w:lineRule="auto"/>
        <w:rPr>
          <w:b/>
        </w:rPr>
      </w:pPr>
      <w:r w:rsidRPr="00424010">
        <w:rPr>
          <w:rFonts w:hint="eastAsia"/>
          <w:b/>
        </w:rPr>
        <w:t>六</w:t>
      </w:r>
      <w:r w:rsidR="00071970" w:rsidRPr="00424010">
        <w:rPr>
          <w:b/>
        </w:rPr>
        <w:t>、</w:t>
      </w:r>
      <w:proofErr w:type="gramStart"/>
      <w:r w:rsidR="00CB5DE3" w:rsidRPr="00424010">
        <w:rPr>
          <w:rFonts w:hint="eastAsia"/>
          <w:b/>
        </w:rPr>
        <w:t>校招流程</w:t>
      </w:r>
      <w:proofErr w:type="gramEnd"/>
    </w:p>
    <w:p w:rsidR="00CB5DE3" w:rsidRPr="00424010" w:rsidRDefault="00CB5DE3" w:rsidP="0015193C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1</w:t>
      </w:r>
      <w:r w:rsidR="007075FE" w:rsidRPr="00424010">
        <w:rPr>
          <w:rFonts w:hint="eastAsia"/>
          <w:b/>
        </w:rPr>
        <w:t>.</w:t>
      </w:r>
      <w:r w:rsidR="007075FE" w:rsidRPr="00424010">
        <w:rPr>
          <w:b/>
        </w:rPr>
        <w:t xml:space="preserve"> </w:t>
      </w:r>
      <w:r w:rsidRPr="00424010">
        <w:rPr>
          <w:b/>
        </w:rPr>
        <w:t>应聘流程</w:t>
      </w:r>
    </w:p>
    <w:p w:rsidR="00F70FEE" w:rsidRPr="00424010" w:rsidRDefault="00920F5D" w:rsidP="00F70FEE">
      <w:pPr>
        <w:spacing w:line="360" w:lineRule="auto"/>
        <w:ind w:firstLineChars="200" w:firstLine="420"/>
      </w:pPr>
      <w:r w:rsidRPr="00923E49">
        <w:rPr>
          <w:rFonts w:ascii="宋体" w:hAnsi="宋体" w:hint="eastAsia"/>
          <w:color w:val="000000"/>
          <w:szCs w:val="21"/>
        </w:rPr>
        <w:t>宣讲会—简历</w:t>
      </w:r>
      <w:r w:rsidRPr="00923E49">
        <w:rPr>
          <w:rFonts w:ascii="宋体" w:hAnsi="宋体"/>
          <w:color w:val="000000"/>
          <w:szCs w:val="21"/>
        </w:rPr>
        <w:t>收集—</w:t>
      </w:r>
      <w:r w:rsidRPr="00923E49">
        <w:rPr>
          <w:rFonts w:ascii="宋体" w:hAnsi="宋体" w:hint="eastAsia"/>
          <w:color w:val="000000"/>
          <w:szCs w:val="21"/>
        </w:rPr>
        <w:t>简历筛选</w:t>
      </w:r>
      <w:r w:rsidRPr="00923E49">
        <w:rPr>
          <w:rFonts w:ascii="宋体" w:hAnsi="宋体"/>
          <w:color w:val="000000"/>
          <w:szCs w:val="21"/>
        </w:rPr>
        <w:t>—</w:t>
      </w:r>
      <w:r w:rsidRPr="00923E49">
        <w:rPr>
          <w:rFonts w:ascii="宋体" w:hAnsi="宋体" w:hint="eastAsia"/>
          <w:color w:val="000000"/>
          <w:szCs w:val="21"/>
        </w:rPr>
        <w:t>专业笔试—网上测评</w:t>
      </w:r>
      <w:proofErr w:type="gramStart"/>
      <w:r w:rsidRPr="00923E49">
        <w:rPr>
          <w:rFonts w:ascii="宋体" w:hAnsi="宋体"/>
          <w:color w:val="000000"/>
          <w:szCs w:val="21"/>
        </w:rPr>
        <w:t>—</w:t>
      </w:r>
      <w:r w:rsidRPr="00923E49">
        <w:rPr>
          <w:rFonts w:ascii="宋体" w:hAnsi="宋体" w:hint="eastAsia"/>
          <w:color w:val="000000"/>
          <w:szCs w:val="21"/>
        </w:rPr>
        <w:t>岗位</w:t>
      </w:r>
      <w:proofErr w:type="gramEnd"/>
      <w:r w:rsidRPr="00923E49">
        <w:rPr>
          <w:rFonts w:ascii="宋体" w:hAnsi="宋体"/>
          <w:color w:val="000000"/>
          <w:szCs w:val="21"/>
        </w:rPr>
        <w:t>详细介绍—</w:t>
      </w:r>
      <w:r w:rsidRPr="00923E49">
        <w:rPr>
          <w:rFonts w:ascii="宋体" w:hAnsi="宋体" w:hint="eastAsia"/>
          <w:color w:val="000000"/>
          <w:szCs w:val="21"/>
        </w:rPr>
        <w:t>综合面试—O</w:t>
      </w:r>
      <w:r w:rsidRPr="00923E49">
        <w:rPr>
          <w:rFonts w:ascii="宋体" w:hAnsi="宋体"/>
          <w:color w:val="000000"/>
          <w:szCs w:val="21"/>
        </w:rPr>
        <w:t>ffer沟通</w:t>
      </w:r>
      <w:proofErr w:type="gramStart"/>
      <w:r w:rsidRPr="00923E49">
        <w:rPr>
          <w:rFonts w:ascii="宋体" w:hAnsi="宋体"/>
          <w:color w:val="000000"/>
          <w:szCs w:val="21"/>
        </w:rPr>
        <w:t>—</w:t>
      </w:r>
      <w:r w:rsidRPr="00923E49">
        <w:rPr>
          <w:rFonts w:ascii="宋体" w:hAnsi="宋体" w:hint="eastAsia"/>
          <w:color w:val="000000"/>
          <w:szCs w:val="21"/>
        </w:rPr>
        <w:t>签订</w:t>
      </w:r>
      <w:proofErr w:type="gramEnd"/>
      <w:r w:rsidRPr="00923E49">
        <w:rPr>
          <w:rFonts w:ascii="宋体" w:hAnsi="宋体"/>
          <w:color w:val="000000"/>
          <w:szCs w:val="21"/>
        </w:rPr>
        <w:t>三方协议—</w:t>
      </w:r>
      <w:r w:rsidRPr="00923E49">
        <w:rPr>
          <w:rFonts w:ascii="宋体" w:hAnsi="宋体" w:hint="eastAsia"/>
          <w:color w:val="000000"/>
          <w:szCs w:val="21"/>
        </w:rPr>
        <w:t>到岗</w:t>
      </w:r>
      <w:r w:rsidRPr="00923E49">
        <w:rPr>
          <w:rFonts w:ascii="宋体" w:hAnsi="宋体"/>
          <w:color w:val="000000"/>
          <w:szCs w:val="21"/>
        </w:rPr>
        <w:t>实习（</w:t>
      </w:r>
      <w:r w:rsidRPr="00923E49">
        <w:rPr>
          <w:rFonts w:ascii="宋体" w:hAnsi="宋体" w:hint="eastAsia"/>
          <w:color w:val="000000"/>
          <w:szCs w:val="21"/>
        </w:rPr>
        <w:t>非</w:t>
      </w:r>
      <w:r w:rsidRPr="00923E49">
        <w:rPr>
          <w:rFonts w:ascii="宋体" w:hAnsi="宋体"/>
          <w:color w:val="000000"/>
          <w:szCs w:val="21"/>
        </w:rPr>
        <w:t>必须）</w:t>
      </w:r>
      <w:r w:rsidRPr="00923E49">
        <w:rPr>
          <w:rFonts w:ascii="宋体" w:hAnsi="宋体" w:hint="eastAsia"/>
          <w:color w:val="000000"/>
          <w:szCs w:val="21"/>
        </w:rPr>
        <w:t>—报到入职</w:t>
      </w:r>
    </w:p>
    <w:p w:rsidR="00074852" w:rsidRDefault="00074852" w:rsidP="0015193C">
      <w:pPr>
        <w:spacing w:line="360" w:lineRule="auto"/>
        <w:ind w:firstLineChars="200" w:firstLine="422"/>
        <w:rPr>
          <w:b/>
        </w:rPr>
      </w:pPr>
      <w:r w:rsidRPr="00424010">
        <w:rPr>
          <w:rFonts w:hint="eastAsia"/>
          <w:b/>
        </w:rPr>
        <w:t>2</w:t>
      </w:r>
      <w:r w:rsidR="007075FE" w:rsidRPr="00424010">
        <w:rPr>
          <w:rFonts w:hint="eastAsia"/>
          <w:b/>
        </w:rPr>
        <w:t>.</w:t>
      </w:r>
      <w:r w:rsidR="007075FE" w:rsidRPr="00424010">
        <w:rPr>
          <w:b/>
        </w:rPr>
        <w:t xml:space="preserve"> </w:t>
      </w:r>
      <w:r w:rsidRPr="00424010">
        <w:rPr>
          <w:rFonts w:hint="eastAsia"/>
          <w:b/>
        </w:rPr>
        <w:t>简历</w:t>
      </w:r>
      <w:r w:rsidRPr="00424010">
        <w:rPr>
          <w:b/>
        </w:rPr>
        <w:t>投递</w:t>
      </w:r>
    </w:p>
    <w:p w:rsidR="00920F5D" w:rsidRPr="00D208D7" w:rsidRDefault="00920F5D" w:rsidP="00920F5D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208D7">
        <w:rPr>
          <w:rFonts w:ascii="宋体" w:hAnsi="宋体"/>
          <w:color w:val="000000"/>
          <w:szCs w:val="21"/>
        </w:rPr>
        <w:t>1</w:t>
      </w:r>
      <w:r w:rsidRPr="00D208D7">
        <w:rPr>
          <w:rFonts w:ascii="宋体" w:hAnsi="宋体" w:hint="eastAsia"/>
          <w:color w:val="000000"/>
          <w:szCs w:val="21"/>
        </w:rPr>
        <w:t>）</w:t>
      </w:r>
      <w:proofErr w:type="gramStart"/>
      <w:r w:rsidRPr="00D208D7">
        <w:rPr>
          <w:rFonts w:ascii="宋体" w:hAnsi="宋体" w:hint="eastAsia"/>
          <w:color w:val="000000"/>
          <w:szCs w:val="21"/>
        </w:rPr>
        <w:t>官网投递</w:t>
      </w:r>
      <w:proofErr w:type="gramEnd"/>
      <w:r w:rsidRPr="00D208D7">
        <w:rPr>
          <w:rFonts w:ascii="宋体" w:hAnsi="宋体" w:hint="eastAsia"/>
          <w:color w:val="000000"/>
          <w:szCs w:val="21"/>
        </w:rPr>
        <w:t>（优先处理）：</w:t>
      </w:r>
      <w:hyperlink r:id="rId8" w:history="1">
        <w:r w:rsidRPr="00D208D7">
          <w:rPr>
            <w:rStyle w:val="a4"/>
            <w:rFonts w:ascii="宋体" w:hAnsi="宋体"/>
            <w:color w:val="000000"/>
            <w:szCs w:val="21"/>
          </w:rPr>
          <w:t>http://zmdde.zhiye.com/Campus</w:t>
        </w:r>
      </w:hyperlink>
      <w:proofErr w:type="gramStart"/>
      <w:r w:rsidRPr="00D208D7">
        <w:rPr>
          <w:rFonts w:ascii="宋体" w:hAnsi="宋体" w:hint="eastAsia"/>
          <w:color w:val="000000"/>
          <w:szCs w:val="21"/>
        </w:rPr>
        <w:t>网申</w:t>
      </w:r>
      <w:r w:rsidRPr="00D208D7">
        <w:rPr>
          <w:rFonts w:ascii="宋体" w:hAnsi="宋体"/>
          <w:color w:val="000000"/>
          <w:szCs w:val="21"/>
        </w:rPr>
        <w:t>截止</w:t>
      </w:r>
      <w:proofErr w:type="gramEnd"/>
      <w:r w:rsidRPr="00D208D7">
        <w:rPr>
          <w:rFonts w:ascii="宋体" w:hAnsi="宋体"/>
          <w:color w:val="000000"/>
          <w:szCs w:val="21"/>
        </w:rPr>
        <w:t>时间为当地宣讲会前2</w:t>
      </w:r>
      <w:r w:rsidRPr="00D208D7">
        <w:rPr>
          <w:rFonts w:ascii="宋体" w:hAnsi="宋体" w:hint="eastAsia"/>
          <w:color w:val="000000"/>
          <w:szCs w:val="21"/>
        </w:rPr>
        <w:t>天；</w:t>
      </w:r>
    </w:p>
    <w:p w:rsidR="00920F5D" w:rsidRPr="00D208D7" w:rsidRDefault="00920F5D" w:rsidP="00920F5D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208D7">
        <w:rPr>
          <w:rFonts w:ascii="宋体" w:hAnsi="宋体"/>
          <w:color w:val="000000"/>
          <w:szCs w:val="21"/>
        </w:rPr>
        <w:t>2</w:t>
      </w:r>
      <w:r w:rsidRPr="00D208D7">
        <w:rPr>
          <w:rFonts w:ascii="宋体" w:hAnsi="宋体" w:hint="eastAsia"/>
          <w:color w:val="000000"/>
          <w:szCs w:val="21"/>
        </w:rPr>
        <w:t>）官方</w:t>
      </w:r>
      <w:proofErr w:type="gramStart"/>
      <w:r w:rsidRPr="00D208D7">
        <w:rPr>
          <w:rFonts w:ascii="宋体" w:hAnsi="宋体" w:hint="eastAsia"/>
          <w:color w:val="000000"/>
          <w:szCs w:val="21"/>
        </w:rPr>
        <w:t>微信</w:t>
      </w:r>
      <w:r w:rsidR="00C21428">
        <w:rPr>
          <w:rFonts w:ascii="宋体" w:hAnsi="宋体" w:hint="eastAsia"/>
          <w:color w:val="000000"/>
          <w:szCs w:val="21"/>
        </w:rPr>
        <w:t>公众号</w:t>
      </w:r>
      <w:proofErr w:type="gramEnd"/>
      <w:r w:rsidRPr="00D208D7">
        <w:rPr>
          <w:rFonts w:ascii="宋体" w:hAnsi="宋体" w:hint="eastAsia"/>
          <w:color w:val="000000"/>
          <w:szCs w:val="21"/>
        </w:rPr>
        <w:t>投递：智明达</w:t>
      </w:r>
      <w:r w:rsidRPr="00D208D7">
        <w:rPr>
          <w:rFonts w:ascii="宋体" w:hAnsi="宋体"/>
          <w:color w:val="000000"/>
          <w:szCs w:val="21"/>
        </w:rPr>
        <w:t>——</w:t>
      </w:r>
      <w:r w:rsidRPr="00D208D7">
        <w:rPr>
          <w:rFonts w:ascii="宋体" w:hAnsi="宋体" w:hint="eastAsia"/>
          <w:color w:val="000000"/>
          <w:szCs w:val="21"/>
        </w:rPr>
        <w:t>加入我们</w:t>
      </w:r>
      <w:r w:rsidRPr="00D208D7">
        <w:rPr>
          <w:rFonts w:ascii="宋体" w:hAnsi="宋体"/>
          <w:color w:val="000000"/>
          <w:szCs w:val="21"/>
        </w:rPr>
        <w:t>——</w:t>
      </w:r>
      <w:r w:rsidRPr="00D208D7">
        <w:rPr>
          <w:rFonts w:ascii="宋体" w:hAnsi="宋体" w:hint="eastAsia"/>
          <w:color w:val="000000"/>
          <w:szCs w:val="21"/>
        </w:rPr>
        <w:t>校园招聘</w:t>
      </w:r>
    </w:p>
    <w:p w:rsidR="00920F5D" w:rsidRPr="00424010" w:rsidRDefault="00920F5D" w:rsidP="00920F5D">
      <w:pPr>
        <w:spacing w:line="360" w:lineRule="auto"/>
        <w:ind w:firstLineChars="200" w:firstLine="420"/>
        <w:rPr>
          <w:b/>
        </w:rPr>
      </w:pPr>
      <w:r w:rsidRPr="00D208D7">
        <w:rPr>
          <w:rFonts w:ascii="宋体" w:hAnsi="宋体" w:hint="eastAsia"/>
          <w:color w:val="000000"/>
          <w:szCs w:val="21"/>
        </w:rPr>
        <w:lastRenderedPageBreak/>
        <w:t>3）邮箱投递：</w:t>
      </w:r>
      <w:hyperlink r:id="rId9" w:history="1">
        <w:r w:rsidRPr="00D208D7">
          <w:rPr>
            <w:rStyle w:val="a4"/>
            <w:rFonts w:ascii="宋体" w:hAnsi="宋体"/>
            <w:color w:val="000000"/>
            <w:szCs w:val="21"/>
          </w:rPr>
          <w:t>huyao</w:t>
        </w:r>
        <w:r w:rsidRPr="00D208D7">
          <w:rPr>
            <w:rStyle w:val="a4"/>
            <w:rFonts w:ascii="宋体" w:hAnsi="宋体" w:hint="eastAsia"/>
            <w:color w:val="000000"/>
            <w:szCs w:val="21"/>
          </w:rPr>
          <w:t>@zmdde.com</w:t>
        </w:r>
      </w:hyperlink>
      <w:r w:rsidRPr="00D208D7">
        <w:rPr>
          <w:rFonts w:ascii="宋体" w:hAnsi="宋体" w:hint="eastAsia"/>
          <w:color w:val="000000"/>
          <w:szCs w:val="21"/>
        </w:rPr>
        <w:t xml:space="preserve"> (邮件主题设为：参加</w:t>
      </w:r>
      <w:r w:rsidRPr="00D208D7">
        <w:rPr>
          <w:rFonts w:ascii="宋体" w:hAnsi="宋体"/>
          <w:color w:val="000000"/>
          <w:szCs w:val="21"/>
        </w:rPr>
        <w:t>招聘会场次</w:t>
      </w:r>
      <w:r w:rsidRPr="00D208D7">
        <w:rPr>
          <w:rFonts w:ascii="宋体" w:hAnsi="宋体" w:hint="eastAsia"/>
          <w:color w:val="000000"/>
          <w:szCs w:val="21"/>
        </w:rPr>
        <w:t>+学校+姓名+应聘的职位，</w:t>
      </w:r>
      <w:r w:rsidRPr="00D208D7">
        <w:rPr>
          <w:rFonts w:ascii="宋体" w:hAnsi="宋体"/>
          <w:color w:val="000000"/>
          <w:szCs w:val="21"/>
        </w:rPr>
        <w:t>例</w:t>
      </w:r>
      <w:r w:rsidRPr="00D208D7">
        <w:rPr>
          <w:rFonts w:ascii="宋体" w:hAnsi="宋体" w:hint="eastAsia"/>
          <w:color w:val="000000"/>
          <w:szCs w:val="21"/>
        </w:rPr>
        <w:t>：</w:t>
      </w:r>
      <w:r w:rsidRPr="00D208D7">
        <w:rPr>
          <w:rFonts w:ascii="宋体" w:hAnsi="宋体"/>
          <w:color w:val="000000"/>
          <w:szCs w:val="21"/>
        </w:rPr>
        <w:t>川大</w:t>
      </w:r>
      <w:r w:rsidRPr="00D208D7">
        <w:rPr>
          <w:rFonts w:ascii="宋体" w:hAnsi="宋体" w:hint="eastAsia"/>
          <w:color w:val="000000"/>
          <w:szCs w:val="21"/>
        </w:rPr>
        <w:t>宣讲</w:t>
      </w:r>
      <w:r w:rsidRPr="00D208D7">
        <w:rPr>
          <w:rFonts w:ascii="宋体" w:hAnsi="宋体"/>
          <w:color w:val="000000"/>
          <w:szCs w:val="21"/>
        </w:rPr>
        <w:t>+</w:t>
      </w:r>
      <w:r w:rsidRPr="00D208D7">
        <w:rPr>
          <w:rFonts w:ascii="宋体" w:hAnsi="宋体" w:hint="eastAsia"/>
          <w:color w:val="000000"/>
          <w:szCs w:val="21"/>
        </w:rPr>
        <w:t>四川</w:t>
      </w:r>
      <w:r w:rsidRPr="00D208D7">
        <w:rPr>
          <w:rFonts w:ascii="宋体" w:hAnsi="宋体"/>
          <w:color w:val="000000"/>
          <w:szCs w:val="21"/>
        </w:rPr>
        <w:t>大学+张三+硬件工程师</w:t>
      </w:r>
      <w:r w:rsidRPr="00D208D7">
        <w:rPr>
          <w:rFonts w:ascii="宋体" w:hAnsi="宋体" w:hint="eastAsia"/>
          <w:color w:val="000000"/>
          <w:szCs w:val="21"/>
        </w:rPr>
        <w:t>)</w:t>
      </w:r>
    </w:p>
    <w:p w:rsidR="009F7D5B" w:rsidRPr="00424010" w:rsidRDefault="009F7D5B" w:rsidP="009F7D5B">
      <w:pPr>
        <w:spacing w:line="360" w:lineRule="auto"/>
        <w:ind w:firstLineChars="200" w:firstLine="422"/>
        <w:rPr>
          <w:b/>
        </w:rPr>
      </w:pPr>
      <w:r w:rsidRPr="00424010">
        <w:rPr>
          <w:b/>
        </w:rPr>
        <w:t>3</w:t>
      </w:r>
      <w:r w:rsidRPr="00424010">
        <w:rPr>
          <w:rFonts w:hint="eastAsia"/>
          <w:b/>
        </w:rPr>
        <w:t xml:space="preserve">. </w:t>
      </w:r>
      <w:r w:rsidRPr="00424010">
        <w:rPr>
          <w:b/>
        </w:rPr>
        <w:t>宣讲会</w:t>
      </w:r>
      <w:r w:rsidRPr="00424010">
        <w:rPr>
          <w:rFonts w:hint="eastAsia"/>
          <w:b/>
        </w:rPr>
        <w:t>行程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38"/>
        <w:gridCol w:w="1585"/>
        <w:gridCol w:w="1786"/>
        <w:gridCol w:w="2693"/>
        <w:gridCol w:w="1985"/>
      </w:tblGrid>
      <w:tr w:rsidR="00174FB8" w:rsidRPr="00E13826" w:rsidTr="0048006D">
        <w:trPr>
          <w:trHeight w:val="624"/>
          <w:jc w:val="center"/>
        </w:trPr>
        <w:tc>
          <w:tcPr>
            <w:tcW w:w="664" w:type="dxa"/>
            <w:shd w:val="clear" w:color="000000" w:fill="8DB4E2"/>
            <w:vAlign w:val="center"/>
            <w:hideMark/>
          </w:tcPr>
          <w:p w:rsidR="00174FB8" w:rsidRPr="00E13826" w:rsidRDefault="00174FB8" w:rsidP="0023352E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E1382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8" w:type="dxa"/>
            <w:shd w:val="clear" w:color="000000" w:fill="8DB4E2"/>
            <w:vAlign w:val="center"/>
            <w:hideMark/>
          </w:tcPr>
          <w:p w:rsidR="00174FB8" w:rsidRPr="00E13826" w:rsidRDefault="00174FB8" w:rsidP="0023352E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E1382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1585" w:type="dxa"/>
            <w:shd w:val="clear" w:color="000000" w:fill="8DB4E2"/>
            <w:vAlign w:val="center"/>
            <w:hideMark/>
          </w:tcPr>
          <w:p w:rsidR="00174FB8" w:rsidRPr="00E13826" w:rsidRDefault="00174FB8" w:rsidP="0023352E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E1382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86" w:type="dxa"/>
            <w:shd w:val="clear" w:color="000000" w:fill="8DB4E2"/>
            <w:vAlign w:val="center"/>
          </w:tcPr>
          <w:p w:rsidR="00174FB8" w:rsidRPr="00E13826" w:rsidRDefault="00174FB8" w:rsidP="0023352E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E1382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宣讲会</w:t>
            </w:r>
            <w:r w:rsidRPr="00E13826"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2693" w:type="dxa"/>
            <w:shd w:val="clear" w:color="000000" w:fill="8DB4E2"/>
            <w:vAlign w:val="center"/>
          </w:tcPr>
          <w:p w:rsidR="00174FB8" w:rsidRPr="00E13826" w:rsidRDefault="00174FB8" w:rsidP="0023352E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E13826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地点</w:t>
            </w:r>
          </w:p>
        </w:tc>
        <w:tc>
          <w:tcPr>
            <w:tcW w:w="1985" w:type="dxa"/>
            <w:shd w:val="clear" w:color="000000" w:fill="8DB4E2"/>
            <w:vAlign w:val="center"/>
          </w:tcPr>
          <w:p w:rsidR="00174FB8" w:rsidRPr="00E13826" w:rsidRDefault="00174FB8" w:rsidP="0023352E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人员</w:t>
            </w:r>
          </w:p>
        </w:tc>
      </w:tr>
      <w:tr w:rsidR="00174FB8" w:rsidRPr="00E13826" w:rsidTr="0062103E">
        <w:trPr>
          <w:trHeight w:val="45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E13826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74FB8" w:rsidRPr="0048006D" w:rsidRDefault="00174FB8" w:rsidP="00174FB8">
            <w:pPr>
              <w:widowControl/>
              <w:rPr>
                <w:rFonts w:ascii="微软雅黑" w:eastAsia="微软雅黑" w:hAnsi="微软雅黑" w:cs="Arial"/>
                <w:bCs/>
                <w:color w:val="FF0000"/>
                <w:sz w:val="18"/>
                <w:szCs w:val="18"/>
              </w:rPr>
            </w:pPr>
          </w:p>
        </w:tc>
      </w:tr>
      <w:tr w:rsidR="00174FB8" w:rsidRPr="00E13826" w:rsidTr="0048006D">
        <w:trPr>
          <w:trHeight w:val="45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E13826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74FB8" w:rsidRPr="0048006D" w:rsidRDefault="00174FB8" w:rsidP="00174FB8">
            <w:pPr>
              <w:widowControl/>
              <w:rPr>
                <w:rFonts w:ascii="微软雅黑" w:eastAsia="微软雅黑" w:hAnsi="微软雅黑" w:cs="Arial"/>
                <w:bCs/>
                <w:color w:val="FF0000"/>
                <w:sz w:val="18"/>
                <w:szCs w:val="18"/>
              </w:rPr>
            </w:pPr>
          </w:p>
        </w:tc>
      </w:tr>
      <w:tr w:rsidR="00174FB8" w:rsidRPr="00E13826" w:rsidTr="0048006D">
        <w:trPr>
          <w:trHeight w:val="45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E13826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06BD" w:rsidRPr="0048006D" w:rsidRDefault="006006BD" w:rsidP="006006BD">
            <w:pPr>
              <w:widowControl/>
              <w:rPr>
                <w:rFonts w:ascii="微软雅黑" w:eastAsia="微软雅黑" w:hAnsi="微软雅黑" w:cs="Arial"/>
                <w:bCs/>
                <w:color w:val="FF0000"/>
                <w:sz w:val="18"/>
                <w:szCs w:val="18"/>
              </w:rPr>
            </w:pPr>
          </w:p>
        </w:tc>
      </w:tr>
      <w:tr w:rsidR="00174FB8" w:rsidRPr="00E13826" w:rsidTr="0062103E">
        <w:trPr>
          <w:trHeight w:val="45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E13826">
            <w:pPr>
              <w:widowControl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74FB8" w:rsidRPr="0048006D" w:rsidRDefault="00174FB8" w:rsidP="009C160A">
            <w:pPr>
              <w:widowControl/>
              <w:rPr>
                <w:rFonts w:ascii="微软雅黑" w:eastAsia="微软雅黑" w:hAnsi="微软雅黑" w:cs="Arial"/>
                <w:bCs/>
                <w:color w:val="FF0000"/>
                <w:sz w:val="18"/>
                <w:szCs w:val="18"/>
              </w:rPr>
            </w:pPr>
          </w:p>
        </w:tc>
      </w:tr>
      <w:tr w:rsidR="00174FB8" w:rsidRPr="00E13826" w:rsidTr="0062103E">
        <w:trPr>
          <w:trHeight w:val="45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2F3D6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E13826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74FB8" w:rsidRPr="0048006D" w:rsidRDefault="00174FB8" w:rsidP="00E13826">
            <w:pPr>
              <w:widowControl/>
              <w:rPr>
                <w:rFonts w:ascii="微软雅黑" w:eastAsia="微软雅黑" w:hAnsi="微软雅黑" w:cs="Arial"/>
                <w:bCs/>
                <w:color w:val="FF0000"/>
                <w:sz w:val="18"/>
                <w:szCs w:val="18"/>
              </w:rPr>
            </w:pPr>
          </w:p>
        </w:tc>
      </w:tr>
      <w:tr w:rsidR="00174FB8" w:rsidRPr="00E13826" w:rsidTr="0062103E">
        <w:trPr>
          <w:trHeight w:val="45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E13826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4FB8" w:rsidRPr="00E13826" w:rsidRDefault="00174FB8" w:rsidP="00E13826">
            <w:pPr>
              <w:widowControl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174FB8" w:rsidRPr="00E13826" w:rsidTr="0062103E">
        <w:trPr>
          <w:trHeight w:val="45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4FB8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74FB8" w:rsidRPr="00E13826" w:rsidTr="0062103E">
        <w:trPr>
          <w:trHeight w:val="62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74FB8" w:rsidRPr="00E13826" w:rsidTr="0062103E">
        <w:trPr>
          <w:trHeight w:val="62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74FB8" w:rsidRPr="00E13826" w:rsidTr="0062103E">
        <w:trPr>
          <w:trHeight w:val="62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4FB8" w:rsidRPr="00E13826" w:rsidRDefault="00174FB8" w:rsidP="001E68F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9F7D5B" w:rsidRPr="00424010" w:rsidRDefault="009F7D5B" w:rsidP="009F7D5B">
      <w:pPr>
        <w:spacing w:line="360" w:lineRule="auto"/>
        <w:ind w:firstLineChars="200" w:firstLine="422"/>
        <w:rPr>
          <w:b/>
        </w:rPr>
      </w:pPr>
    </w:p>
    <w:p w:rsidR="007E5019" w:rsidRPr="00424010" w:rsidRDefault="007E5019" w:rsidP="0015193C">
      <w:pPr>
        <w:spacing w:line="360" w:lineRule="auto"/>
        <w:ind w:firstLineChars="200" w:firstLine="422"/>
        <w:rPr>
          <w:b/>
        </w:rPr>
      </w:pPr>
    </w:p>
    <w:p w:rsidR="00F15521" w:rsidRPr="00424010" w:rsidRDefault="00DD4CF2" w:rsidP="00C47165">
      <w:pPr>
        <w:spacing w:line="360" w:lineRule="auto"/>
        <w:rPr>
          <w:b/>
        </w:rPr>
      </w:pPr>
      <w:r w:rsidRPr="00424010">
        <w:rPr>
          <w:rFonts w:hint="eastAsia"/>
          <w:b/>
        </w:rPr>
        <w:t>七</w:t>
      </w:r>
      <w:r w:rsidR="00F15521" w:rsidRPr="00424010">
        <w:rPr>
          <w:b/>
        </w:rPr>
        <w:t>、</w:t>
      </w:r>
      <w:r w:rsidR="0015193C" w:rsidRPr="00424010">
        <w:rPr>
          <w:rFonts w:hint="eastAsia"/>
          <w:b/>
        </w:rPr>
        <w:t>联系我们</w:t>
      </w:r>
    </w:p>
    <w:p w:rsidR="00423949" w:rsidRDefault="00F15521" w:rsidP="0015193C">
      <w:pPr>
        <w:spacing w:line="360" w:lineRule="auto"/>
        <w:ind w:firstLineChars="200" w:firstLine="420"/>
      </w:pPr>
      <w:r w:rsidRPr="00424010">
        <w:t>1</w:t>
      </w:r>
      <w:r w:rsidRPr="00424010">
        <w:rPr>
          <w:rFonts w:hint="eastAsia"/>
        </w:rPr>
        <w:t>、招聘热线：</w:t>
      </w:r>
      <w:r w:rsidRPr="00424010">
        <w:t>028</w:t>
      </w:r>
      <w:r w:rsidRPr="00424010">
        <w:rPr>
          <w:rFonts w:hint="eastAsia"/>
        </w:rPr>
        <w:t>-6</w:t>
      </w:r>
      <w:r w:rsidRPr="00424010">
        <w:t>998152</w:t>
      </w:r>
      <w:r w:rsidR="00F9670B" w:rsidRPr="00424010">
        <w:t>6</w:t>
      </w:r>
      <w:r w:rsidRPr="00424010">
        <w:rPr>
          <w:rFonts w:hint="eastAsia"/>
        </w:rPr>
        <w:t>（</w:t>
      </w:r>
      <w:r w:rsidRPr="00424010">
        <w:t>转</w:t>
      </w:r>
      <w:r w:rsidRPr="00424010">
        <w:rPr>
          <w:rFonts w:hint="eastAsia"/>
        </w:rPr>
        <w:t>6</w:t>
      </w:r>
      <w:r w:rsidR="00F11581">
        <w:t>266</w:t>
      </w:r>
      <w:r w:rsidRPr="00424010">
        <w:rPr>
          <w:rFonts w:hint="eastAsia"/>
        </w:rPr>
        <w:t>）；</w:t>
      </w:r>
      <w:r w:rsidR="00F11581">
        <w:rPr>
          <w:rFonts w:hint="eastAsia"/>
        </w:rPr>
        <w:t>胡</w:t>
      </w:r>
      <w:r w:rsidR="00D972FB">
        <w:t>老师：</w:t>
      </w:r>
      <w:r w:rsidR="00F9670B" w:rsidRPr="00424010">
        <w:rPr>
          <w:rFonts w:hint="eastAsia"/>
        </w:rPr>
        <w:t>17882450933</w:t>
      </w:r>
      <w:r w:rsidR="00F9670B" w:rsidRPr="00424010">
        <w:rPr>
          <w:rFonts w:hint="eastAsia"/>
        </w:rPr>
        <w:t>；</w:t>
      </w:r>
      <w:r w:rsidR="00F11581">
        <w:rPr>
          <w:rFonts w:hint="eastAsia"/>
        </w:rPr>
        <w:t>赵</w:t>
      </w:r>
      <w:r w:rsidR="00D972FB">
        <w:t>老师：</w:t>
      </w:r>
      <w:r w:rsidR="00F11581">
        <w:t>13</w:t>
      </w:r>
      <w:r w:rsidR="000873C7" w:rsidRPr="00424010">
        <w:t>7</w:t>
      </w:r>
      <w:r w:rsidR="00F11581">
        <w:t>30648896</w:t>
      </w:r>
    </w:p>
    <w:p w:rsidR="00F15521" w:rsidRPr="00424010" w:rsidRDefault="00F15521" w:rsidP="0015193C">
      <w:pPr>
        <w:spacing w:line="360" w:lineRule="auto"/>
        <w:ind w:firstLineChars="200" w:firstLine="420"/>
      </w:pPr>
      <w:r w:rsidRPr="00424010">
        <w:t>2</w:t>
      </w:r>
      <w:r w:rsidRPr="00424010">
        <w:rPr>
          <w:rFonts w:hint="eastAsia"/>
        </w:rPr>
        <w:t xml:space="preserve">. </w:t>
      </w:r>
      <w:r w:rsidRPr="00424010">
        <w:rPr>
          <w:rFonts w:hint="eastAsia"/>
        </w:rPr>
        <w:t>公司网址：</w:t>
      </w:r>
      <w:hyperlink r:id="rId10" w:history="1">
        <w:r w:rsidRPr="00424010">
          <w:rPr>
            <w:rStyle w:val="a4"/>
            <w:color w:val="auto"/>
          </w:rPr>
          <w:t>http://www.zmdde.com/</w:t>
        </w:r>
      </w:hyperlink>
    </w:p>
    <w:p w:rsidR="00F15521" w:rsidRPr="00424010" w:rsidRDefault="00F15521" w:rsidP="0015193C">
      <w:pPr>
        <w:spacing w:line="360" w:lineRule="auto"/>
        <w:ind w:firstLineChars="200" w:firstLine="420"/>
      </w:pPr>
      <w:r w:rsidRPr="00424010">
        <w:t>3</w:t>
      </w:r>
      <w:r w:rsidRPr="00424010">
        <w:rPr>
          <w:rFonts w:hint="eastAsia"/>
        </w:rPr>
        <w:t xml:space="preserve">. </w:t>
      </w:r>
      <w:r w:rsidR="00F37980">
        <w:rPr>
          <w:rFonts w:hint="eastAsia"/>
        </w:rPr>
        <w:t>公司地址：成都市青羊区青羊工业发展区</w:t>
      </w:r>
      <w:r w:rsidRPr="00424010">
        <w:rPr>
          <w:rFonts w:hint="eastAsia"/>
        </w:rPr>
        <w:t>E</w:t>
      </w:r>
      <w:r w:rsidRPr="00424010">
        <w:rPr>
          <w:rFonts w:hint="eastAsia"/>
        </w:rPr>
        <w:t>区</w:t>
      </w:r>
      <w:r w:rsidRPr="00424010">
        <w:rPr>
          <w:rFonts w:hint="eastAsia"/>
        </w:rPr>
        <w:t>17</w:t>
      </w:r>
      <w:r w:rsidRPr="00424010">
        <w:rPr>
          <w:rFonts w:hint="eastAsia"/>
        </w:rPr>
        <w:t>栋</w:t>
      </w:r>
    </w:p>
    <w:p w:rsidR="00815644" w:rsidRPr="00424010" w:rsidRDefault="00815644" w:rsidP="00815644">
      <w:pPr>
        <w:spacing w:line="360" w:lineRule="auto"/>
        <w:ind w:firstLineChars="200" w:firstLine="420"/>
        <w:jc w:val="right"/>
      </w:pPr>
    </w:p>
    <w:p w:rsidR="00815644" w:rsidRPr="00424010" w:rsidRDefault="00815644" w:rsidP="007A23AB">
      <w:pPr>
        <w:wordWrap w:val="0"/>
        <w:spacing w:line="360" w:lineRule="auto"/>
        <w:ind w:firstLineChars="200" w:firstLine="420"/>
        <w:jc w:val="right"/>
      </w:pPr>
      <w:r w:rsidRPr="00424010">
        <w:rPr>
          <w:rFonts w:hint="eastAsia"/>
        </w:rPr>
        <w:t>智明达</w:t>
      </w:r>
      <w:r w:rsidR="007A23AB" w:rsidRPr="00424010">
        <w:rPr>
          <w:rFonts w:hint="eastAsia"/>
        </w:rPr>
        <w:t xml:space="preserve"> </w:t>
      </w:r>
      <w:r w:rsidR="007A23AB" w:rsidRPr="00424010">
        <w:t xml:space="preserve"> </w:t>
      </w:r>
    </w:p>
    <w:p w:rsidR="00815644" w:rsidRPr="00424010" w:rsidRDefault="006D6EB3" w:rsidP="00815644">
      <w:pPr>
        <w:spacing w:line="360" w:lineRule="auto"/>
        <w:ind w:firstLineChars="200" w:firstLine="420"/>
        <w:jc w:val="right"/>
      </w:pPr>
      <w:r w:rsidRPr="00424010">
        <w:rPr>
          <w:rFonts w:hint="eastAsia"/>
        </w:rPr>
        <w:t>201</w:t>
      </w:r>
      <w:r w:rsidR="00BC7F10">
        <w:t>9</w:t>
      </w:r>
      <w:r w:rsidR="00815644" w:rsidRPr="00424010">
        <w:rPr>
          <w:rFonts w:hint="eastAsia"/>
        </w:rPr>
        <w:t>年</w:t>
      </w:r>
      <w:r w:rsidR="00BC7F10">
        <w:t>8</w:t>
      </w:r>
      <w:r w:rsidR="00815644" w:rsidRPr="00424010">
        <w:rPr>
          <w:rFonts w:hint="eastAsia"/>
        </w:rPr>
        <w:t>月</w:t>
      </w:r>
    </w:p>
    <w:p w:rsidR="00F15521" w:rsidRPr="00424010" w:rsidRDefault="00F15521" w:rsidP="0015193C">
      <w:pPr>
        <w:spacing w:line="360" w:lineRule="auto"/>
      </w:pPr>
    </w:p>
    <w:p w:rsidR="00341269" w:rsidRDefault="00341269" w:rsidP="0015193C">
      <w:pPr>
        <w:spacing w:line="360" w:lineRule="auto"/>
      </w:pPr>
    </w:p>
    <w:p w:rsidR="00281950" w:rsidRDefault="00281950" w:rsidP="0015193C">
      <w:pPr>
        <w:spacing w:line="360" w:lineRule="auto"/>
      </w:pPr>
    </w:p>
    <w:p w:rsidR="00281950" w:rsidRDefault="00557A67" w:rsidP="0015193C">
      <w:pPr>
        <w:spacing w:line="360" w:lineRule="auto"/>
      </w:pPr>
      <w:r w:rsidRPr="00557A67">
        <w:rPr>
          <w:rFonts w:hint="eastAsia"/>
        </w:rPr>
        <w:t>八险</w:t>
      </w:r>
      <w:proofErr w:type="gramStart"/>
      <w:r w:rsidRPr="00557A67">
        <w:rPr>
          <w:rFonts w:hint="eastAsia"/>
        </w:rPr>
        <w:t>一</w:t>
      </w:r>
      <w:proofErr w:type="gramEnd"/>
      <w:r w:rsidRPr="00557A67">
        <w:rPr>
          <w:rFonts w:hint="eastAsia"/>
        </w:rPr>
        <w:t>金</w:t>
      </w:r>
      <w:r w:rsidRPr="00557A67">
        <w:rPr>
          <w:rFonts w:hint="eastAsia"/>
        </w:rPr>
        <w:t xml:space="preserve"> </w:t>
      </w:r>
      <w:r w:rsidRPr="00557A67">
        <w:rPr>
          <w:rFonts w:hint="eastAsia"/>
        </w:rPr>
        <w:t>系统培养</w:t>
      </w:r>
      <w:r w:rsidRPr="00557A67">
        <w:rPr>
          <w:rFonts w:hint="eastAsia"/>
        </w:rPr>
        <w:t xml:space="preserve"> </w:t>
      </w:r>
      <w:r w:rsidRPr="00557A67">
        <w:rPr>
          <w:rFonts w:hint="eastAsia"/>
        </w:rPr>
        <w:t>独栋办公</w:t>
      </w:r>
      <w:r w:rsidRPr="00557A67">
        <w:rPr>
          <w:rFonts w:hint="eastAsia"/>
        </w:rPr>
        <w:t xml:space="preserve"> </w:t>
      </w:r>
      <w:r w:rsidRPr="00557A67">
        <w:rPr>
          <w:rFonts w:hint="eastAsia"/>
        </w:rPr>
        <w:t>定期体检</w:t>
      </w:r>
      <w:r w:rsidRPr="00557A67">
        <w:rPr>
          <w:rFonts w:hint="eastAsia"/>
        </w:rPr>
        <w:t xml:space="preserve"> </w:t>
      </w:r>
      <w:r w:rsidRPr="00557A67">
        <w:rPr>
          <w:rFonts w:hint="eastAsia"/>
        </w:rPr>
        <w:t>下午茶</w:t>
      </w:r>
      <w:r w:rsidRPr="00557A67">
        <w:rPr>
          <w:rFonts w:hint="eastAsia"/>
        </w:rPr>
        <w:t xml:space="preserve"> </w:t>
      </w:r>
      <w:proofErr w:type="gramStart"/>
      <w:r w:rsidRPr="00557A67">
        <w:rPr>
          <w:rFonts w:hint="eastAsia"/>
        </w:rPr>
        <w:t>运动电竞</w:t>
      </w:r>
      <w:proofErr w:type="gramEnd"/>
      <w:r w:rsidRPr="00557A67">
        <w:rPr>
          <w:rFonts w:hint="eastAsia"/>
        </w:rPr>
        <w:t xml:space="preserve"> </w:t>
      </w:r>
      <w:r w:rsidRPr="00557A67">
        <w:rPr>
          <w:rFonts w:hint="eastAsia"/>
        </w:rPr>
        <w:t>节日礼物</w:t>
      </w:r>
      <w:r w:rsidRPr="00557A67">
        <w:rPr>
          <w:rFonts w:hint="eastAsia"/>
        </w:rPr>
        <w:t xml:space="preserve"> </w:t>
      </w:r>
      <w:r w:rsidRPr="00557A67">
        <w:rPr>
          <w:rFonts w:hint="eastAsia"/>
        </w:rPr>
        <w:t>弹性工作</w:t>
      </w:r>
    </w:p>
    <w:p w:rsidR="00557A67" w:rsidRDefault="00557A67" w:rsidP="00557A67">
      <w:pPr>
        <w:pStyle w:val="a8"/>
        <w:spacing w:before="75" w:beforeAutospacing="0" w:after="75" w:afterAutospacing="0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应聘流程</w:t>
      </w:r>
    </w:p>
    <w:p w:rsidR="00557A67" w:rsidRDefault="00557A67" w:rsidP="00557A67">
      <w:pPr>
        <w:pStyle w:val="a8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宣讲会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简历收集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简历筛选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专业笔试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网上测评</w:t>
      </w:r>
      <w:proofErr w:type="gramStart"/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岗位</w:t>
      </w:r>
      <w:proofErr w:type="gramEnd"/>
      <w:r>
        <w:rPr>
          <w:rFonts w:ascii="Arial" w:hAnsi="Arial" w:cs="Arial"/>
          <w:color w:val="000000"/>
        </w:rPr>
        <w:t>详细介绍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综合面试</w:t>
      </w:r>
      <w:r>
        <w:rPr>
          <w:rFonts w:ascii="Arial" w:hAnsi="Arial" w:cs="Arial"/>
          <w:color w:val="000000"/>
        </w:rPr>
        <w:t>—Offer</w:t>
      </w:r>
      <w:r>
        <w:rPr>
          <w:rFonts w:ascii="Arial" w:hAnsi="Arial" w:cs="Arial"/>
          <w:color w:val="000000"/>
        </w:rPr>
        <w:t>沟通</w:t>
      </w:r>
      <w:proofErr w:type="gramStart"/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签订</w:t>
      </w:r>
      <w:proofErr w:type="gramEnd"/>
      <w:r>
        <w:rPr>
          <w:rFonts w:ascii="Arial" w:hAnsi="Arial" w:cs="Arial"/>
          <w:color w:val="000000"/>
        </w:rPr>
        <w:t>三方协议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到岗实习（非必须）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>报到入职</w:t>
      </w:r>
    </w:p>
    <w:p w:rsidR="00557A67" w:rsidRDefault="00557A67" w:rsidP="00557A67">
      <w:pPr>
        <w:pStyle w:val="a8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>
        <w:rPr>
          <w:rFonts w:ascii="Arial" w:hAnsi="Arial" w:cs="Arial"/>
          <w:color w:val="000000"/>
        </w:rPr>
        <w:t>简历投递</w:t>
      </w:r>
    </w:p>
    <w:p w:rsidR="00557A67" w:rsidRDefault="00557A67" w:rsidP="00557A67">
      <w:pPr>
        <w:pStyle w:val="a8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）</w:t>
      </w:r>
      <w:proofErr w:type="gramStart"/>
      <w:r>
        <w:rPr>
          <w:rFonts w:ascii="Arial" w:hAnsi="Arial" w:cs="Arial"/>
          <w:color w:val="000000"/>
        </w:rPr>
        <w:t>官网投递</w:t>
      </w:r>
      <w:proofErr w:type="gramEnd"/>
      <w:r>
        <w:rPr>
          <w:rFonts w:ascii="Arial" w:hAnsi="Arial" w:cs="Arial"/>
          <w:color w:val="000000"/>
        </w:rPr>
        <w:t>（优先处理）：</w:t>
      </w:r>
      <w:r>
        <w:rPr>
          <w:rFonts w:ascii="Arial" w:hAnsi="Arial" w:cs="Arial"/>
          <w:color w:val="000000"/>
        </w:rPr>
        <w:t>http://zmdde.zhiye.com/Campus</w:t>
      </w:r>
      <w:proofErr w:type="gramStart"/>
      <w:r>
        <w:rPr>
          <w:rFonts w:ascii="Arial" w:hAnsi="Arial" w:cs="Arial"/>
          <w:color w:val="000000"/>
        </w:rPr>
        <w:t>网申截止</w:t>
      </w:r>
      <w:proofErr w:type="gramEnd"/>
      <w:r>
        <w:rPr>
          <w:rFonts w:ascii="Arial" w:hAnsi="Arial" w:cs="Arial"/>
          <w:color w:val="000000"/>
        </w:rPr>
        <w:t>时间为当地宣讲会前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天；</w:t>
      </w:r>
    </w:p>
    <w:p w:rsidR="00557A67" w:rsidRDefault="00557A67" w:rsidP="00557A67">
      <w:pPr>
        <w:pStyle w:val="a8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）官方</w:t>
      </w:r>
      <w:proofErr w:type="gramStart"/>
      <w:r>
        <w:rPr>
          <w:rFonts w:ascii="Arial" w:hAnsi="Arial" w:cs="Arial"/>
          <w:color w:val="000000"/>
        </w:rPr>
        <w:t>微信公众号</w:t>
      </w:r>
      <w:proofErr w:type="gramEnd"/>
      <w:r>
        <w:rPr>
          <w:rFonts w:ascii="Arial" w:hAnsi="Arial" w:cs="Arial"/>
          <w:color w:val="000000"/>
        </w:rPr>
        <w:t>投递：智明达</w:t>
      </w:r>
      <w:r>
        <w:rPr>
          <w:rFonts w:ascii="Arial" w:hAnsi="Arial" w:cs="Arial"/>
          <w:color w:val="000000"/>
        </w:rPr>
        <w:t>——</w:t>
      </w:r>
      <w:r>
        <w:rPr>
          <w:rFonts w:ascii="Arial" w:hAnsi="Arial" w:cs="Arial"/>
          <w:color w:val="000000"/>
        </w:rPr>
        <w:t>加入我们</w:t>
      </w:r>
      <w:r>
        <w:rPr>
          <w:rFonts w:ascii="Arial" w:hAnsi="Arial" w:cs="Arial"/>
          <w:color w:val="000000"/>
        </w:rPr>
        <w:t>——</w:t>
      </w:r>
      <w:r>
        <w:rPr>
          <w:rFonts w:ascii="Arial" w:hAnsi="Arial" w:cs="Arial"/>
          <w:color w:val="000000"/>
        </w:rPr>
        <w:t>校园招聘</w:t>
      </w:r>
    </w:p>
    <w:p w:rsidR="00557A67" w:rsidRDefault="00557A67" w:rsidP="00557A67">
      <w:pPr>
        <w:pStyle w:val="a8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）邮箱投递：</w:t>
      </w:r>
      <w:r>
        <w:rPr>
          <w:rFonts w:ascii="Arial" w:hAnsi="Arial" w:cs="Arial"/>
          <w:color w:val="000000"/>
        </w:rPr>
        <w:t>huyao@zmdde.com (</w:t>
      </w:r>
      <w:r>
        <w:rPr>
          <w:rFonts w:ascii="Arial" w:hAnsi="Arial" w:cs="Arial"/>
          <w:color w:val="000000"/>
        </w:rPr>
        <w:t>邮件主题设为：参加招聘会场次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学校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姓名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应聘的职位，例：川大宣讲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四川大学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张三</w:t>
      </w: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color w:val="000000"/>
        </w:rPr>
        <w:t>硬件工程师</w:t>
      </w:r>
      <w:r>
        <w:rPr>
          <w:rFonts w:ascii="Arial" w:hAnsi="Arial" w:cs="Arial"/>
          <w:color w:val="000000"/>
        </w:rPr>
        <w:t>)</w:t>
      </w:r>
    </w:p>
    <w:bookmarkEnd w:id="0"/>
    <w:p w:rsidR="00557A67" w:rsidRPr="00557A67" w:rsidRDefault="00557A67" w:rsidP="0015193C">
      <w:pPr>
        <w:spacing w:line="360" w:lineRule="auto"/>
        <w:rPr>
          <w:rFonts w:hint="eastAsia"/>
        </w:rPr>
      </w:pPr>
    </w:p>
    <w:p w:rsidR="00281950" w:rsidRPr="00424010" w:rsidRDefault="00281950" w:rsidP="00947596">
      <w:pPr>
        <w:spacing w:line="360" w:lineRule="auto"/>
        <w:jc w:val="center"/>
      </w:pPr>
      <w:r w:rsidRPr="00281950">
        <w:rPr>
          <w:noProof/>
        </w:rPr>
        <w:drawing>
          <wp:inline distT="0" distB="0" distL="0" distR="0">
            <wp:extent cx="3076575" cy="3076575"/>
            <wp:effectExtent l="0" t="0" r="9525" b="9525"/>
            <wp:docPr id="2" name="图片 2" descr="C:\Users\zmd\Desktop\智明达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md\Desktop\智明达微信二维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950" w:rsidRPr="00424010" w:rsidSect="009D6F4C">
      <w:headerReference w:type="even" r:id="rId12"/>
      <w:headerReference w:type="default" r:id="rId13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82" w:rsidRDefault="00597482" w:rsidP="00E93DCB">
      <w:r>
        <w:separator/>
      </w:r>
    </w:p>
  </w:endnote>
  <w:endnote w:type="continuationSeparator" w:id="0">
    <w:p w:rsidR="00597482" w:rsidRDefault="00597482" w:rsidP="00E9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-PUA">
    <w:altName w:val="宋体"/>
    <w:charset w:val="86"/>
    <w:family w:val="auto"/>
    <w:pitch w:val="default"/>
    <w:sig w:usb0="00000000" w:usb1="1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82" w:rsidRDefault="00597482" w:rsidP="00E93DCB">
      <w:r>
        <w:separator/>
      </w:r>
    </w:p>
  </w:footnote>
  <w:footnote w:type="continuationSeparator" w:id="0">
    <w:p w:rsidR="00597482" w:rsidRDefault="00597482" w:rsidP="00E9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37" w:rsidRDefault="001D2137" w:rsidP="001D213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37" w:rsidRDefault="001D2137" w:rsidP="001D21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abstractNum w:abstractNumId="1">
    <w:nsid w:val="01FC4AAE"/>
    <w:multiLevelType w:val="hybridMultilevel"/>
    <w:tmpl w:val="71F4FC10"/>
    <w:lvl w:ilvl="0" w:tplc="A01611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A46A2D"/>
    <w:multiLevelType w:val="hybridMultilevel"/>
    <w:tmpl w:val="CF3CE9D6"/>
    <w:lvl w:ilvl="0" w:tplc="2C72888C">
      <w:start w:val="1"/>
      <w:numFmt w:val="decimal"/>
      <w:lvlText w:val="%1."/>
      <w:lvlJc w:val="left"/>
      <w:pPr>
        <w:ind w:left="1026" w:hanging="600"/>
      </w:pPr>
      <w:rPr>
        <w:rFonts w:ascii="宋体-PUA" w:eastAsia="宋体-PU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7F37262"/>
    <w:multiLevelType w:val="hybridMultilevel"/>
    <w:tmpl w:val="6526D28A"/>
    <w:lvl w:ilvl="0" w:tplc="D5DCDA8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06567F7"/>
    <w:multiLevelType w:val="hybridMultilevel"/>
    <w:tmpl w:val="CF3CE9D6"/>
    <w:lvl w:ilvl="0" w:tplc="2C72888C">
      <w:start w:val="1"/>
      <w:numFmt w:val="decimal"/>
      <w:lvlText w:val="%1."/>
      <w:lvlJc w:val="left"/>
      <w:pPr>
        <w:ind w:left="1026" w:hanging="600"/>
      </w:pPr>
      <w:rPr>
        <w:rFonts w:ascii="宋体-PUA" w:eastAsia="宋体-PU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0A05E84"/>
    <w:multiLevelType w:val="hybridMultilevel"/>
    <w:tmpl w:val="CF3CE9D6"/>
    <w:lvl w:ilvl="0" w:tplc="2C72888C">
      <w:start w:val="1"/>
      <w:numFmt w:val="decimal"/>
      <w:lvlText w:val="%1."/>
      <w:lvlJc w:val="left"/>
      <w:pPr>
        <w:ind w:left="1026" w:hanging="600"/>
      </w:pPr>
      <w:rPr>
        <w:rFonts w:ascii="宋体-PUA" w:eastAsia="宋体-PU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F1E4C19"/>
    <w:multiLevelType w:val="hybridMultilevel"/>
    <w:tmpl w:val="D44C0EC2"/>
    <w:lvl w:ilvl="0" w:tplc="9A5C4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69E0210"/>
    <w:multiLevelType w:val="hybridMultilevel"/>
    <w:tmpl w:val="CF3CE9D6"/>
    <w:lvl w:ilvl="0" w:tplc="2C72888C">
      <w:start w:val="1"/>
      <w:numFmt w:val="decimal"/>
      <w:lvlText w:val="%1."/>
      <w:lvlJc w:val="left"/>
      <w:pPr>
        <w:ind w:left="1026" w:hanging="600"/>
      </w:pPr>
      <w:rPr>
        <w:rFonts w:ascii="宋体-PUA" w:eastAsia="宋体-PU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80E731A"/>
    <w:multiLevelType w:val="hybridMultilevel"/>
    <w:tmpl w:val="D17E46DE"/>
    <w:lvl w:ilvl="0" w:tplc="451A820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D296F4D"/>
    <w:multiLevelType w:val="hybridMultilevel"/>
    <w:tmpl w:val="536CCE52"/>
    <w:lvl w:ilvl="0" w:tplc="D84A3BBC">
      <w:start w:val="1"/>
      <w:numFmt w:val="decimal"/>
      <w:lvlText w:val="%1.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A24BC9"/>
    <w:multiLevelType w:val="hybridMultilevel"/>
    <w:tmpl w:val="CF3CE9D6"/>
    <w:lvl w:ilvl="0" w:tplc="2C72888C">
      <w:start w:val="1"/>
      <w:numFmt w:val="decimal"/>
      <w:lvlText w:val="%1."/>
      <w:lvlJc w:val="left"/>
      <w:pPr>
        <w:ind w:left="1026" w:hanging="600"/>
      </w:pPr>
      <w:rPr>
        <w:rFonts w:ascii="宋体-PUA" w:eastAsia="宋体-PU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D8504B2"/>
    <w:multiLevelType w:val="hybridMultilevel"/>
    <w:tmpl w:val="F34C3FB0"/>
    <w:lvl w:ilvl="0" w:tplc="8CF40B7C">
      <w:start w:val="1"/>
      <w:numFmt w:val="decimal"/>
      <w:lvlText w:val="%1."/>
      <w:lvlJc w:val="left"/>
      <w:pPr>
        <w:ind w:left="785" w:hanging="360"/>
      </w:pPr>
      <w:rPr>
        <w:rFonts w:ascii="宋体-PUA" w:eastAsia="宋体-PUA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>
    <w:nsid w:val="5F2D035A"/>
    <w:multiLevelType w:val="hybridMultilevel"/>
    <w:tmpl w:val="CF3CE9D6"/>
    <w:lvl w:ilvl="0" w:tplc="2C72888C">
      <w:start w:val="1"/>
      <w:numFmt w:val="decimal"/>
      <w:lvlText w:val="%1."/>
      <w:lvlJc w:val="left"/>
      <w:pPr>
        <w:ind w:left="1026" w:hanging="600"/>
      </w:pPr>
      <w:rPr>
        <w:rFonts w:ascii="宋体-PUA" w:eastAsia="宋体-PU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06F3AFB"/>
    <w:multiLevelType w:val="hybridMultilevel"/>
    <w:tmpl w:val="DB96A5A4"/>
    <w:lvl w:ilvl="0" w:tplc="DFC2C27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895D14"/>
    <w:multiLevelType w:val="hybridMultilevel"/>
    <w:tmpl w:val="C1660F4A"/>
    <w:lvl w:ilvl="0" w:tplc="D2489796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69E25DC0"/>
    <w:multiLevelType w:val="hybridMultilevel"/>
    <w:tmpl w:val="041ADD68"/>
    <w:lvl w:ilvl="0" w:tplc="EE3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A14845"/>
    <w:multiLevelType w:val="hybridMultilevel"/>
    <w:tmpl w:val="32FA1F6C"/>
    <w:lvl w:ilvl="0" w:tplc="FA761914">
      <w:start w:val="1"/>
      <w:numFmt w:val="decimal"/>
      <w:lvlText w:val="%1.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D5524CA"/>
    <w:multiLevelType w:val="hybridMultilevel"/>
    <w:tmpl w:val="CF3CE9D6"/>
    <w:lvl w:ilvl="0" w:tplc="2C72888C">
      <w:start w:val="1"/>
      <w:numFmt w:val="decimal"/>
      <w:lvlText w:val="%1."/>
      <w:lvlJc w:val="left"/>
      <w:pPr>
        <w:ind w:left="1026" w:hanging="600"/>
      </w:pPr>
      <w:rPr>
        <w:rFonts w:ascii="宋体-PUA" w:eastAsia="宋体-PU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6E836904"/>
    <w:multiLevelType w:val="hybridMultilevel"/>
    <w:tmpl w:val="CF3CE9D6"/>
    <w:lvl w:ilvl="0" w:tplc="2C72888C">
      <w:start w:val="1"/>
      <w:numFmt w:val="decimal"/>
      <w:lvlText w:val="%1."/>
      <w:lvlJc w:val="left"/>
      <w:pPr>
        <w:ind w:left="1026" w:hanging="600"/>
      </w:pPr>
      <w:rPr>
        <w:rFonts w:ascii="宋体-PUA" w:eastAsia="宋体-PU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22C635B"/>
    <w:multiLevelType w:val="hybridMultilevel"/>
    <w:tmpl w:val="67163C42"/>
    <w:lvl w:ilvl="0" w:tplc="AFFE14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48D095D"/>
    <w:multiLevelType w:val="hybridMultilevel"/>
    <w:tmpl w:val="2A4C2BCA"/>
    <w:lvl w:ilvl="0" w:tplc="BCA247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751A32D1"/>
    <w:multiLevelType w:val="hybridMultilevel"/>
    <w:tmpl w:val="FAB8108A"/>
    <w:lvl w:ilvl="0" w:tplc="66286200">
      <w:start w:val="5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2">
    <w:nsid w:val="7BD90189"/>
    <w:multiLevelType w:val="hybridMultilevel"/>
    <w:tmpl w:val="47AE3388"/>
    <w:lvl w:ilvl="0" w:tplc="81A2ABD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20"/>
  </w:num>
  <w:num w:numId="7">
    <w:abstractNumId w:val="19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22"/>
  </w:num>
  <w:num w:numId="14">
    <w:abstractNumId w:val="4"/>
  </w:num>
  <w:num w:numId="15">
    <w:abstractNumId w:val="8"/>
  </w:num>
  <w:num w:numId="16">
    <w:abstractNumId w:val="2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  <w:num w:numId="21">
    <w:abstractNumId w:val="7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4F3"/>
    <w:rsid w:val="00010610"/>
    <w:rsid w:val="00030D64"/>
    <w:rsid w:val="000335E0"/>
    <w:rsid w:val="00037A9A"/>
    <w:rsid w:val="00044555"/>
    <w:rsid w:val="00071970"/>
    <w:rsid w:val="00074852"/>
    <w:rsid w:val="00075DC0"/>
    <w:rsid w:val="00081414"/>
    <w:rsid w:val="000825E2"/>
    <w:rsid w:val="00083FA3"/>
    <w:rsid w:val="00084FFD"/>
    <w:rsid w:val="000873C7"/>
    <w:rsid w:val="000878EC"/>
    <w:rsid w:val="0009292D"/>
    <w:rsid w:val="0009357E"/>
    <w:rsid w:val="00095C2F"/>
    <w:rsid w:val="000A4FD1"/>
    <w:rsid w:val="000B3F5E"/>
    <w:rsid w:val="000B4E61"/>
    <w:rsid w:val="000B6F5B"/>
    <w:rsid w:val="000C5317"/>
    <w:rsid w:val="000C756F"/>
    <w:rsid w:val="000D5107"/>
    <w:rsid w:val="000D7B42"/>
    <w:rsid w:val="000E43AA"/>
    <w:rsid w:val="000E507F"/>
    <w:rsid w:val="000E6732"/>
    <w:rsid w:val="000F6D2A"/>
    <w:rsid w:val="00102B65"/>
    <w:rsid w:val="00103567"/>
    <w:rsid w:val="0010572B"/>
    <w:rsid w:val="001162EC"/>
    <w:rsid w:val="0011673C"/>
    <w:rsid w:val="00116782"/>
    <w:rsid w:val="001172F0"/>
    <w:rsid w:val="00124800"/>
    <w:rsid w:val="00125635"/>
    <w:rsid w:val="00136937"/>
    <w:rsid w:val="00142EAF"/>
    <w:rsid w:val="001504FB"/>
    <w:rsid w:val="0015193C"/>
    <w:rsid w:val="00162DC2"/>
    <w:rsid w:val="0017205A"/>
    <w:rsid w:val="00172A27"/>
    <w:rsid w:val="00173452"/>
    <w:rsid w:val="00174FB8"/>
    <w:rsid w:val="00182AE8"/>
    <w:rsid w:val="001872A1"/>
    <w:rsid w:val="00193101"/>
    <w:rsid w:val="001A0E0C"/>
    <w:rsid w:val="001A2EB4"/>
    <w:rsid w:val="001A327A"/>
    <w:rsid w:val="001A75AE"/>
    <w:rsid w:val="001C3CDD"/>
    <w:rsid w:val="001C6F67"/>
    <w:rsid w:val="001D2137"/>
    <w:rsid w:val="001D2849"/>
    <w:rsid w:val="001D6867"/>
    <w:rsid w:val="001E2BF9"/>
    <w:rsid w:val="001E68FA"/>
    <w:rsid w:val="001E7A36"/>
    <w:rsid w:val="001F2075"/>
    <w:rsid w:val="00200714"/>
    <w:rsid w:val="002115B4"/>
    <w:rsid w:val="00213749"/>
    <w:rsid w:val="00215AB0"/>
    <w:rsid w:val="002265D9"/>
    <w:rsid w:val="00227D56"/>
    <w:rsid w:val="0023334F"/>
    <w:rsid w:val="00233A15"/>
    <w:rsid w:val="0023438A"/>
    <w:rsid w:val="00234E7D"/>
    <w:rsid w:val="00250B9A"/>
    <w:rsid w:val="00253C5D"/>
    <w:rsid w:val="002642C6"/>
    <w:rsid w:val="002739AA"/>
    <w:rsid w:val="00281950"/>
    <w:rsid w:val="0028417E"/>
    <w:rsid w:val="0029769D"/>
    <w:rsid w:val="002A1275"/>
    <w:rsid w:val="002A20A8"/>
    <w:rsid w:val="002B1B66"/>
    <w:rsid w:val="002C22C1"/>
    <w:rsid w:val="002D6C8C"/>
    <w:rsid w:val="002E3E03"/>
    <w:rsid w:val="002E57F7"/>
    <w:rsid w:val="002F1532"/>
    <w:rsid w:val="002F1BF2"/>
    <w:rsid w:val="002F3D6F"/>
    <w:rsid w:val="002F4FFA"/>
    <w:rsid w:val="002F6824"/>
    <w:rsid w:val="00306C0C"/>
    <w:rsid w:val="00314B69"/>
    <w:rsid w:val="00316980"/>
    <w:rsid w:val="00316CB6"/>
    <w:rsid w:val="00322660"/>
    <w:rsid w:val="003268BD"/>
    <w:rsid w:val="003333B0"/>
    <w:rsid w:val="00341269"/>
    <w:rsid w:val="00343F02"/>
    <w:rsid w:val="003448DF"/>
    <w:rsid w:val="003567A9"/>
    <w:rsid w:val="003574DC"/>
    <w:rsid w:val="003624CF"/>
    <w:rsid w:val="00362512"/>
    <w:rsid w:val="00372CB9"/>
    <w:rsid w:val="003822A1"/>
    <w:rsid w:val="00383A7B"/>
    <w:rsid w:val="003908A9"/>
    <w:rsid w:val="00394FCA"/>
    <w:rsid w:val="003A021B"/>
    <w:rsid w:val="003A33FE"/>
    <w:rsid w:val="003A6334"/>
    <w:rsid w:val="003C3D53"/>
    <w:rsid w:val="003D1B63"/>
    <w:rsid w:val="003D5659"/>
    <w:rsid w:val="003E1AFD"/>
    <w:rsid w:val="003E3971"/>
    <w:rsid w:val="003E547D"/>
    <w:rsid w:val="003F12CB"/>
    <w:rsid w:val="003F4862"/>
    <w:rsid w:val="003F6EA5"/>
    <w:rsid w:val="0040275A"/>
    <w:rsid w:val="004137EB"/>
    <w:rsid w:val="00416465"/>
    <w:rsid w:val="00423949"/>
    <w:rsid w:val="00423E5F"/>
    <w:rsid w:val="00424010"/>
    <w:rsid w:val="00432F26"/>
    <w:rsid w:val="004347A1"/>
    <w:rsid w:val="00435766"/>
    <w:rsid w:val="00437D6A"/>
    <w:rsid w:val="004412A5"/>
    <w:rsid w:val="00446F8F"/>
    <w:rsid w:val="004624B6"/>
    <w:rsid w:val="00462962"/>
    <w:rsid w:val="00467998"/>
    <w:rsid w:val="00470312"/>
    <w:rsid w:val="0047135B"/>
    <w:rsid w:val="00471940"/>
    <w:rsid w:val="0047297B"/>
    <w:rsid w:val="0048006D"/>
    <w:rsid w:val="004A0CCA"/>
    <w:rsid w:val="004A1EC2"/>
    <w:rsid w:val="004A24A9"/>
    <w:rsid w:val="004A2753"/>
    <w:rsid w:val="004A29BA"/>
    <w:rsid w:val="004A4078"/>
    <w:rsid w:val="004A515A"/>
    <w:rsid w:val="004B0CD6"/>
    <w:rsid w:val="004B0F55"/>
    <w:rsid w:val="004B3C90"/>
    <w:rsid w:val="004D04A6"/>
    <w:rsid w:val="004D2458"/>
    <w:rsid w:val="004D3AB0"/>
    <w:rsid w:val="004D56CD"/>
    <w:rsid w:val="004F175D"/>
    <w:rsid w:val="00505C5E"/>
    <w:rsid w:val="00513365"/>
    <w:rsid w:val="00514AE5"/>
    <w:rsid w:val="005150DE"/>
    <w:rsid w:val="00520D53"/>
    <w:rsid w:val="00522F00"/>
    <w:rsid w:val="00525F0B"/>
    <w:rsid w:val="005359CA"/>
    <w:rsid w:val="00554BB0"/>
    <w:rsid w:val="00555073"/>
    <w:rsid w:val="005568A0"/>
    <w:rsid w:val="00557A67"/>
    <w:rsid w:val="00557E8C"/>
    <w:rsid w:val="00563781"/>
    <w:rsid w:val="0056606F"/>
    <w:rsid w:val="005740D1"/>
    <w:rsid w:val="005777A3"/>
    <w:rsid w:val="0058564A"/>
    <w:rsid w:val="00594237"/>
    <w:rsid w:val="00596A88"/>
    <w:rsid w:val="00596C17"/>
    <w:rsid w:val="00596F70"/>
    <w:rsid w:val="00597482"/>
    <w:rsid w:val="005A3937"/>
    <w:rsid w:val="005A7BB7"/>
    <w:rsid w:val="005B7D76"/>
    <w:rsid w:val="005D3F12"/>
    <w:rsid w:val="005E5F02"/>
    <w:rsid w:val="005E5FE0"/>
    <w:rsid w:val="005E67DA"/>
    <w:rsid w:val="005F693C"/>
    <w:rsid w:val="006006BD"/>
    <w:rsid w:val="006015B5"/>
    <w:rsid w:val="0060408D"/>
    <w:rsid w:val="00612235"/>
    <w:rsid w:val="0062103E"/>
    <w:rsid w:val="00623A05"/>
    <w:rsid w:val="00624BF5"/>
    <w:rsid w:val="00625389"/>
    <w:rsid w:val="006259BB"/>
    <w:rsid w:val="006621A2"/>
    <w:rsid w:val="00666CD3"/>
    <w:rsid w:val="006673A4"/>
    <w:rsid w:val="00670CE1"/>
    <w:rsid w:val="006823D3"/>
    <w:rsid w:val="006825FC"/>
    <w:rsid w:val="0068623F"/>
    <w:rsid w:val="00686C3A"/>
    <w:rsid w:val="00696E47"/>
    <w:rsid w:val="006A2D1A"/>
    <w:rsid w:val="006A6329"/>
    <w:rsid w:val="006A780A"/>
    <w:rsid w:val="006B5BDD"/>
    <w:rsid w:val="006B7A93"/>
    <w:rsid w:val="006C07E8"/>
    <w:rsid w:val="006C0989"/>
    <w:rsid w:val="006C15EE"/>
    <w:rsid w:val="006C30A5"/>
    <w:rsid w:val="006D0B56"/>
    <w:rsid w:val="006D6EB3"/>
    <w:rsid w:val="006E176F"/>
    <w:rsid w:val="006E33F6"/>
    <w:rsid w:val="006F2713"/>
    <w:rsid w:val="0070152E"/>
    <w:rsid w:val="007075FE"/>
    <w:rsid w:val="0071030F"/>
    <w:rsid w:val="007157E5"/>
    <w:rsid w:val="00723B04"/>
    <w:rsid w:val="007337F4"/>
    <w:rsid w:val="007365D6"/>
    <w:rsid w:val="007369F3"/>
    <w:rsid w:val="007451A7"/>
    <w:rsid w:val="007503F4"/>
    <w:rsid w:val="007538B6"/>
    <w:rsid w:val="00756C6F"/>
    <w:rsid w:val="00757BFD"/>
    <w:rsid w:val="00773616"/>
    <w:rsid w:val="00773BD6"/>
    <w:rsid w:val="00773F21"/>
    <w:rsid w:val="007749D1"/>
    <w:rsid w:val="00783590"/>
    <w:rsid w:val="0078481A"/>
    <w:rsid w:val="007879F9"/>
    <w:rsid w:val="00792E55"/>
    <w:rsid w:val="00797265"/>
    <w:rsid w:val="0079737C"/>
    <w:rsid w:val="007A23AB"/>
    <w:rsid w:val="007A4494"/>
    <w:rsid w:val="007A6A81"/>
    <w:rsid w:val="007B18C8"/>
    <w:rsid w:val="007B19C0"/>
    <w:rsid w:val="007B1FA3"/>
    <w:rsid w:val="007B220E"/>
    <w:rsid w:val="007C071C"/>
    <w:rsid w:val="007C23A9"/>
    <w:rsid w:val="007C5A80"/>
    <w:rsid w:val="007D029E"/>
    <w:rsid w:val="007D19A4"/>
    <w:rsid w:val="007D388C"/>
    <w:rsid w:val="007D71AB"/>
    <w:rsid w:val="007E07A3"/>
    <w:rsid w:val="007E3C3D"/>
    <w:rsid w:val="007E5019"/>
    <w:rsid w:val="008016D7"/>
    <w:rsid w:val="00807C4D"/>
    <w:rsid w:val="00810CCC"/>
    <w:rsid w:val="008154E2"/>
    <w:rsid w:val="00815644"/>
    <w:rsid w:val="008237B3"/>
    <w:rsid w:val="00824B48"/>
    <w:rsid w:val="00826662"/>
    <w:rsid w:val="00833F6B"/>
    <w:rsid w:val="00856992"/>
    <w:rsid w:val="008619EA"/>
    <w:rsid w:val="008750A3"/>
    <w:rsid w:val="00876832"/>
    <w:rsid w:val="008852FD"/>
    <w:rsid w:val="00887BEC"/>
    <w:rsid w:val="00891C73"/>
    <w:rsid w:val="0089407C"/>
    <w:rsid w:val="008A1B77"/>
    <w:rsid w:val="008A2632"/>
    <w:rsid w:val="008A7790"/>
    <w:rsid w:val="008C10B3"/>
    <w:rsid w:val="008C1DC1"/>
    <w:rsid w:val="008C23C5"/>
    <w:rsid w:val="008C2ABA"/>
    <w:rsid w:val="008C3E97"/>
    <w:rsid w:val="008C4FBC"/>
    <w:rsid w:val="008D6534"/>
    <w:rsid w:val="008E054A"/>
    <w:rsid w:val="008E2D98"/>
    <w:rsid w:val="008E404F"/>
    <w:rsid w:val="008F0BC5"/>
    <w:rsid w:val="008F4C3A"/>
    <w:rsid w:val="008F6548"/>
    <w:rsid w:val="00900F0F"/>
    <w:rsid w:val="00901336"/>
    <w:rsid w:val="00903D5F"/>
    <w:rsid w:val="00906DE6"/>
    <w:rsid w:val="009106B5"/>
    <w:rsid w:val="00912DA4"/>
    <w:rsid w:val="00914145"/>
    <w:rsid w:val="0091654A"/>
    <w:rsid w:val="00920F5D"/>
    <w:rsid w:val="009223E8"/>
    <w:rsid w:val="00933B03"/>
    <w:rsid w:val="0093562B"/>
    <w:rsid w:val="00940172"/>
    <w:rsid w:val="00947596"/>
    <w:rsid w:val="00952E34"/>
    <w:rsid w:val="0096296F"/>
    <w:rsid w:val="0096490F"/>
    <w:rsid w:val="009712EE"/>
    <w:rsid w:val="00974DFA"/>
    <w:rsid w:val="009928A3"/>
    <w:rsid w:val="009930EB"/>
    <w:rsid w:val="009945FD"/>
    <w:rsid w:val="009B5979"/>
    <w:rsid w:val="009B6118"/>
    <w:rsid w:val="009C160A"/>
    <w:rsid w:val="009C1E72"/>
    <w:rsid w:val="009C2557"/>
    <w:rsid w:val="009D0CC7"/>
    <w:rsid w:val="009D66C3"/>
    <w:rsid w:val="009D6F4C"/>
    <w:rsid w:val="009E1439"/>
    <w:rsid w:val="009F284C"/>
    <w:rsid w:val="009F3F5E"/>
    <w:rsid w:val="009F7D5B"/>
    <w:rsid w:val="00A01DE7"/>
    <w:rsid w:val="00A11DE4"/>
    <w:rsid w:val="00A12BC8"/>
    <w:rsid w:val="00A23FE9"/>
    <w:rsid w:val="00A24E09"/>
    <w:rsid w:val="00A25796"/>
    <w:rsid w:val="00A31CD3"/>
    <w:rsid w:val="00A32A1C"/>
    <w:rsid w:val="00A40D05"/>
    <w:rsid w:val="00A41505"/>
    <w:rsid w:val="00A421BD"/>
    <w:rsid w:val="00A823A2"/>
    <w:rsid w:val="00A84620"/>
    <w:rsid w:val="00A9538A"/>
    <w:rsid w:val="00A96AB8"/>
    <w:rsid w:val="00AA3106"/>
    <w:rsid w:val="00AA6983"/>
    <w:rsid w:val="00AA7271"/>
    <w:rsid w:val="00AB3B3A"/>
    <w:rsid w:val="00AB3C2A"/>
    <w:rsid w:val="00AB446F"/>
    <w:rsid w:val="00AB4FA3"/>
    <w:rsid w:val="00AC3461"/>
    <w:rsid w:val="00AC416D"/>
    <w:rsid w:val="00AC7FD0"/>
    <w:rsid w:val="00AD4FEE"/>
    <w:rsid w:val="00AD6F74"/>
    <w:rsid w:val="00AE0DC1"/>
    <w:rsid w:val="00AE3795"/>
    <w:rsid w:val="00AE3D67"/>
    <w:rsid w:val="00AF5ED9"/>
    <w:rsid w:val="00B006E0"/>
    <w:rsid w:val="00B00ECE"/>
    <w:rsid w:val="00B04869"/>
    <w:rsid w:val="00B049E5"/>
    <w:rsid w:val="00B06DF2"/>
    <w:rsid w:val="00B07AA2"/>
    <w:rsid w:val="00B2485A"/>
    <w:rsid w:val="00B31EBC"/>
    <w:rsid w:val="00B33044"/>
    <w:rsid w:val="00B335F3"/>
    <w:rsid w:val="00B34AB9"/>
    <w:rsid w:val="00B36CF7"/>
    <w:rsid w:val="00B52122"/>
    <w:rsid w:val="00B55AD5"/>
    <w:rsid w:val="00B5729E"/>
    <w:rsid w:val="00B57901"/>
    <w:rsid w:val="00B6221E"/>
    <w:rsid w:val="00B818F2"/>
    <w:rsid w:val="00B843D9"/>
    <w:rsid w:val="00B903FB"/>
    <w:rsid w:val="00B93AB0"/>
    <w:rsid w:val="00B9463B"/>
    <w:rsid w:val="00B96BFF"/>
    <w:rsid w:val="00BA18B4"/>
    <w:rsid w:val="00BA19A8"/>
    <w:rsid w:val="00BA6600"/>
    <w:rsid w:val="00BB5D3D"/>
    <w:rsid w:val="00BB77B0"/>
    <w:rsid w:val="00BC174C"/>
    <w:rsid w:val="00BC5601"/>
    <w:rsid w:val="00BC7D7C"/>
    <w:rsid w:val="00BC7F10"/>
    <w:rsid w:val="00BE3C98"/>
    <w:rsid w:val="00BE6015"/>
    <w:rsid w:val="00BE6CD4"/>
    <w:rsid w:val="00BF02AE"/>
    <w:rsid w:val="00BF1647"/>
    <w:rsid w:val="00C045E8"/>
    <w:rsid w:val="00C15ABF"/>
    <w:rsid w:val="00C164A4"/>
    <w:rsid w:val="00C21428"/>
    <w:rsid w:val="00C22CE2"/>
    <w:rsid w:val="00C26640"/>
    <w:rsid w:val="00C373EE"/>
    <w:rsid w:val="00C4171E"/>
    <w:rsid w:val="00C45E80"/>
    <w:rsid w:val="00C47165"/>
    <w:rsid w:val="00C50121"/>
    <w:rsid w:val="00C57389"/>
    <w:rsid w:val="00C66151"/>
    <w:rsid w:val="00C704BA"/>
    <w:rsid w:val="00C71A9E"/>
    <w:rsid w:val="00C77F39"/>
    <w:rsid w:val="00C81FB8"/>
    <w:rsid w:val="00C8292A"/>
    <w:rsid w:val="00C90DAC"/>
    <w:rsid w:val="00C958C6"/>
    <w:rsid w:val="00CA3FE1"/>
    <w:rsid w:val="00CA58DE"/>
    <w:rsid w:val="00CB0920"/>
    <w:rsid w:val="00CB5DE3"/>
    <w:rsid w:val="00CC0A20"/>
    <w:rsid w:val="00CC173F"/>
    <w:rsid w:val="00CC359A"/>
    <w:rsid w:val="00CC5235"/>
    <w:rsid w:val="00CC5BAD"/>
    <w:rsid w:val="00CD5DEB"/>
    <w:rsid w:val="00CD6B7B"/>
    <w:rsid w:val="00CE23D3"/>
    <w:rsid w:val="00CE37FC"/>
    <w:rsid w:val="00CE4BB9"/>
    <w:rsid w:val="00CF2007"/>
    <w:rsid w:val="00D019B4"/>
    <w:rsid w:val="00D024AE"/>
    <w:rsid w:val="00D05ED8"/>
    <w:rsid w:val="00D10248"/>
    <w:rsid w:val="00D1457C"/>
    <w:rsid w:val="00D162A6"/>
    <w:rsid w:val="00D32E72"/>
    <w:rsid w:val="00D33CEF"/>
    <w:rsid w:val="00D651CD"/>
    <w:rsid w:val="00D6614B"/>
    <w:rsid w:val="00D66A38"/>
    <w:rsid w:val="00D7287C"/>
    <w:rsid w:val="00D7412C"/>
    <w:rsid w:val="00D75069"/>
    <w:rsid w:val="00D9011F"/>
    <w:rsid w:val="00D931F5"/>
    <w:rsid w:val="00D953F4"/>
    <w:rsid w:val="00D972FB"/>
    <w:rsid w:val="00DA2BA6"/>
    <w:rsid w:val="00DA4299"/>
    <w:rsid w:val="00DB08AE"/>
    <w:rsid w:val="00DB2022"/>
    <w:rsid w:val="00DC0829"/>
    <w:rsid w:val="00DD2712"/>
    <w:rsid w:val="00DD3A8E"/>
    <w:rsid w:val="00DD3C7E"/>
    <w:rsid w:val="00DD4CF2"/>
    <w:rsid w:val="00DE4D8A"/>
    <w:rsid w:val="00DF4942"/>
    <w:rsid w:val="00E035B9"/>
    <w:rsid w:val="00E06148"/>
    <w:rsid w:val="00E070C5"/>
    <w:rsid w:val="00E13826"/>
    <w:rsid w:val="00E14822"/>
    <w:rsid w:val="00E26CBB"/>
    <w:rsid w:val="00E31286"/>
    <w:rsid w:val="00E322E1"/>
    <w:rsid w:val="00E430ED"/>
    <w:rsid w:val="00E47CB9"/>
    <w:rsid w:val="00E50780"/>
    <w:rsid w:val="00E51BA2"/>
    <w:rsid w:val="00E54500"/>
    <w:rsid w:val="00E57263"/>
    <w:rsid w:val="00E64003"/>
    <w:rsid w:val="00E657E2"/>
    <w:rsid w:val="00E67D0D"/>
    <w:rsid w:val="00E70458"/>
    <w:rsid w:val="00E717DB"/>
    <w:rsid w:val="00E7195A"/>
    <w:rsid w:val="00E816B3"/>
    <w:rsid w:val="00E93DCB"/>
    <w:rsid w:val="00E95089"/>
    <w:rsid w:val="00EB56F7"/>
    <w:rsid w:val="00EC7C09"/>
    <w:rsid w:val="00ED53AC"/>
    <w:rsid w:val="00EE2621"/>
    <w:rsid w:val="00EE3E06"/>
    <w:rsid w:val="00EE5E64"/>
    <w:rsid w:val="00EF0190"/>
    <w:rsid w:val="00EF4E7A"/>
    <w:rsid w:val="00F11581"/>
    <w:rsid w:val="00F123B7"/>
    <w:rsid w:val="00F148EB"/>
    <w:rsid w:val="00F15521"/>
    <w:rsid w:val="00F22BA8"/>
    <w:rsid w:val="00F30194"/>
    <w:rsid w:val="00F37980"/>
    <w:rsid w:val="00F37B70"/>
    <w:rsid w:val="00F45763"/>
    <w:rsid w:val="00F47944"/>
    <w:rsid w:val="00F47DB7"/>
    <w:rsid w:val="00F651E3"/>
    <w:rsid w:val="00F67628"/>
    <w:rsid w:val="00F70E72"/>
    <w:rsid w:val="00F70FEE"/>
    <w:rsid w:val="00F8034C"/>
    <w:rsid w:val="00F813B3"/>
    <w:rsid w:val="00F92F58"/>
    <w:rsid w:val="00F9670B"/>
    <w:rsid w:val="00FA3EFD"/>
    <w:rsid w:val="00FA4ACD"/>
    <w:rsid w:val="00FA5804"/>
    <w:rsid w:val="00FB211A"/>
    <w:rsid w:val="00FB578F"/>
    <w:rsid w:val="00FB67D0"/>
    <w:rsid w:val="00FB67F9"/>
    <w:rsid w:val="00FD4515"/>
    <w:rsid w:val="00FD7658"/>
    <w:rsid w:val="00FD7E58"/>
    <w:rsid w:val="00FE20F8"/>
    <w:rsid w:val="00FE3FDB"/>
    <w:rsid w:val="00FE43AA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1B2CF-9A84-47DB-BD92-54938809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720"/>
      </w:tabs>
      <w:spacing w:before="340" w:after="330" w:line="578" w:lineRule="auto"/>
      <w:jc w:val="center"/>
      <w:outlineLvl w:val="0"/>
    </w:pPr>
    <w:rPr>
      <w:rFonts w:eastAsia="方正舒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已访问的超链接"/>
    <w:uiPriority w:val="99"/>
    <w:semiHidden/>
    <w:unhideWhenUsed/>
    <w:rsid w:val="008237B3"/>
    <w:rPr>
      <w:color w:val="800080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1024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10248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1248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uiPriority w:val="34"/>
    <w:qFormat/>
    <w:rsid w:val="00DD4CF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dde.zhiye.com/Campu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dd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yao@zmdd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FDD9-A905-4E26-BA32-C7022272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463</Words>
  <Characters>2645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Manager/>
  <Company>CHINA</Company>
  <LinksUpToDate>false</LinksUpToDate>
  <CharactersWithSpaces>3102</CharactersWithSpaces>
  <SharedDoc>false</SharedDoc>
  <HLinks>
    <vt:vector size="18" baseType="variant"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http://www.zmdde.com/</vt:lpwstr>
      </vt:variant>
      <vt:variant>
        <vt:lpwstr/>
      </vt:variant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mailto:xuting@zmdde.com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http://zmdde.zhiye.com/Campus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成都智明达数字设备有限公司招聘要求：</dc:title>
  <dc:subject/>
  <dc:creator>USER</dc:creator>
  <cp:keywords/>
  <dc:description/>
  <cp:lastModifiedBy>Administrator</cp:lastModifiedBy>
  <cp:revision>51</cp:revision>
  <cp:lastPrinted>2018-09-28T06:07:00Z</cp:lastPrinted>
  <dcterms:created xsi:type="dcterms:W3CDTF">2018-09-14T06:22:00Z</dcterms:created>
  <dcterms:modified xsi:type="dcterms:W3CDTF">2019-09-04T09:32:00Z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