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10" w:rsidRDefault="00886510" w:rsidP="00886510">
      <w:pPr>
        <w:widowControl/>
        <w:shd w:val="clear" w:color="auto" w:fill="FFFFFF"/>
        <w:tabs>
          <w:tab w:val="left" w:pos="2985"/>
          <w:tab w:val="center" w:pos="4873"/>
        </w:tabs>
        <w:jc w:val="left"/>
        <w:rPr>
          <w:rFonts w:ascii="微软雅黑" w:eastAsia="微软雅黑" w:hAnsi="微软雅黑" w:cs="宋体"/>
          <w:b/>
          <w:bCs/>
          <w:kern w:val="0"/>
          <w:sz w:val="28"/>
          <w:szCs w:val="28"/>
        </w:rPr>
      </w:pPr>
      <w:bookmarkStart w:id="0" w:name="jianjie"/>
      <w:r>
        <w:rPr>
          <w:rFonts w:ascii="微软雅黑" w:eastAsia="微软雅黑" w:hAnsi="微软雅黑" w:cs="宋体"/>
          <w:b/>
          <w:bCs/>
          <w:kern w:val="0"/>
          <w:sz w:val="28"/>
          <w:szCs w:val="28"/>
        </w:rPr>
        <w:tab/>
      </w:r>
      <w:r>
        <w:rPr>
          <w:rFonts w:ascii="微软雅黑" w:eastAsia="微软雅黑" w:hAnsi="微软雅黑" w:cs="宋体"/>
          <w:b/>
          <w:bCs/>
          <w:kern w:val="0"/>
          <w:sz w:val="28"/>
          <w:szCs w:val="28"/>
        </w:rPr>
        <w:tab/>
      </w:r>
      <w:r w:rsidR="003A417A">
        <w:rPr>
          <w:rFonts w:ascii="微软雅黑" w:eastAsia="微软雅黑" w:hAnsi="微软雅黑" w:cs="宋体" w:hint="eastAsia"/>
          <w:b/>
          <w:bCs/>
          <w:kern w:val="0"/>
          <w:sz w:val="28"/>
          <w:szCs w:val="28"/>
        </w:rPr>
        <w:t>吉林华微电子股份有限公司</w:t>
      </w:r>
    </w:p>
    <w:p w:rsidR="00D41010" w:rsidRDefault="003A417A">
      <w:pPr>
        <w:widowControl/>
        <w:shd w:val="clear" w:color="auto" w:fill="FFFFFF"/>
        <w:wordWrap w:val="0"/>
        <w:spacing w:before="100" w:beforeAutospacing="1" w:after="100" w:afterAutospacing="1"/>
        <w:rPr>
          <w:rFonts w:ascii="微软雅黑" w:eastAsia="微软雅黑" w:hAnsi="微软雅黑" w:cs="宋体"/>
          <w:b/>
          <w:bCs/>
          <w:kern w:val="0"/>
          <w:sz w:val="24"/>
        </w:rPr>
      </w:pPr>
      <w:r>
        <w:rPr>
          <w:rFonts w:ascii="微软雅黑" w:eastAsia="微软雅黑" w:hAnsi="微软雅黑" w:cs="宋体" w:hint="eastAsia"/>
          <w:b/>
          <w:bCs/>
          <w:kern w:val="0"/>
          <w:sz w:val="24"/>
        </w:rPr>
        <w:t>【初识华微</w:t>
      </w:r>
      <w:r>
        <w:rPr>
          <w:rFonts w:ascii="Î¢ÈíÑÅºÚ Western" w:eastAsia="微软雅黑" w:hAnsi="Î¢ÈíÑÅºÚ Western" w:cs="宋体"/>
          <w:b/>
          <w:bCs/>
          <w:kern w:val="0"/>
          <w:sz w:val="24"/>
        </w:rPr>
        <w:t>——</w:t>
      </w:r>
      <w:r>
        <w:rPr>
          <w:rFonts w:ascii="微软雅黑" w:eastAsia="微软雅黑" w:hAnsi="微软雅黑" w:cs="宋体" w:hint="eastAsia"/>
          <w:b/>
          <w:bCs/>
          <w:kern w:val="0"/>
          <w:sz w:val="24"/>
        </w:rPr>
        <w:t>公司简介】</w:t>
      </w:r>
      <w:bookmarkEnd w:id="0"/>
    </w:p>
    <w:p w:rsidR="00D41010" w:rsidRDefault="003A417A">
      <w:pPr>
        <w:pStyle w:val="ab"/>
        <w:numPr>
          <w:ilvl w:val="0"/>
          <w:numId w:val="1"/>
        </w:numPr>
        <w:spacing w:line="360" w:lineRule="exact"/>
        <w:ind w:firstLineChars="0"/>
        <w:rPr>
          <w:rFonts w:ascii="微软雅黑" w:eastAsia="微软雅黑" w:hAnsi="微软雅黑"/>
          <w:szCs w:val="21"/>
        </w:rPr>
      </w:pPr>
      <w:r>
        <w:rPr>
          <w:rFonts w:ascii="微软雅黑" w:eastAsia="微软雅黑" w:hAnsi="微软雅黑" w:hint="eastAsia"/>
          <w:szCs w:val="21"/>
        </w:rPr>
        <w:t>华微电子是集功率半导体器件设计研发、芯片加工、封装测试及产品营销为一体的国家级高新技术企业。被列为国家博士后科研工作站、国家创新型企业、中国十强半导体企业，</w:t>
      </w:r>
      <w:r>
        <w:rPr>
          <w:rFonts w:ascii="微软雅黑" w:eastAsia="微软雅黑" w:hAnsi="微软雅黑" w:hint="eastAsia"/>
          <w:color w:val="333333"/>
          <w:szCs w:val="21"/>
        </w:rPr>
        <w:t>在2017年中国半导体行业协会评选的中国半导体十大功率器件企业中名列首位。</w:t>
      </w:r>
    </w:p>
    <w:p w:rsidR="00D41010" w:rsidRDefault="003A417A">
      <w:pPr>
        <w:pStyle w:val="ab"/>
        <w:numPr>
          <w:ilvl w:val="0"/>
          <w:numId w:val="1"/>
        </w:numPr>
        <w:spacing w:line="360" w:lineRule="exact"/>
        <w:ind w:firstLineChars="0"/>
        <w:rPr>
          <w:rFonts w:ascii="微软雅黑" w:eastAsia="微软雅黑" w:hAnsi="微软雅黑"/>
          <w:szCs w:val="21"/>
        </w:rPr>
      </w:pPr>
      <w:r>
        <w:rPr>
          <w:rFonts w:ascii="微软雅黑" w:eastAsia="微软雅黑" w:hAnsi="微软雅黑"/>
          <w:szCs w:val="21"/>
        </w:rPr>
        <w:t>1965</w:t>
      </w:r>
      <w:r>
        <w:rPr>
          <w:rFonts w:ascii="微软雅黑" w:eastAsia="微软雅黑" w:hAnsi="微软雅黑" w:hint="eastAsia"/>
          <w:szCs w:val="21"/>
        </w:rPr>
        <w:t>年成立，</w:t>
      </w:r>
      <w:r>
        <w:rPr>
          <w:rFonts w:ascii="微软雅黑" w:eastAsia="微软雅黑" w:hAnsi="微软雅黑"/>
          <w:szCs w:val="21"/>
        </w:rPr>
        <w:t>2001</w:t>
      </w:r>
      <w:r>
        <w:rPr>
          <w:rFonts w:ascii="微软雅黑" w:eastAsia="微软雅黑" w:hAnsi="微软雅黑" w:hint="eastAsia"/>
          <w:szCs w:val="21"/>
        </w:rPr>
        <w:t>年</w:t>
      </w:r>
      <w:r>
        <w:rPr>
          <w:rFonts w:ascii="微软雅黑" w:eastAsia="微软雅黑" w:hAnsi="微软雅黑"/>
          <w:szCs w:val="21"/>
        </w:rPr>
        <w:t>3</w:t>
      </w:r>
      <w:r>
        <w:rPr>
          <w:rFonts w:ascii="微软雅黑" w:eastAsia="微软雅黑" w:hAnsi="微软雅黑" w:hint="eastAsia"/>
          <w:szCs w:val="21"/>
        </w:rPr>
        <w:t>月上市，股票代码</w:t>
      </w:r>
      <w:r>
        <w:rPr>
          <w:rFonts w:ascii="微软雅黑" w:eastAsia="微软雅黑" w:hAnsi="微软雅黑"/>
          <w:szCs w:val="21"/>
        </w:rPr>
        <w:t>600360</w:t>
      </w:r>
      <w:r>
        <w:rPr>
          <w:rFonts w:ascii="微软雅黑" w:eastAsia="微软雅黑" w:hAnsi="微软雅黑" w:hint="eastAsia"/>
          <w:szCs w:val="21"/>
        </w:rPr>
        <w:t>，是国内功率半导体器件领域首家上市公司。</w:t>
      </w:r>
      <w:r>
        <w:rPr>
          <w:rFonts w:ascii="微软雅黑" w:eastAsia="微软雅黑" w:hAnsi="微软雅黑"/>
          <w:szCs w:val="21"/>
        </w:rPr>
        <w:t> </w:t>
      </w:r>
    </w:p>
    <w:p w:rsidR="00D41010" w:rsidRDefault="003A417A">
      <w:pPr>
        <w:pStyle w:val="ab"/>
        <w:numPr>
          <w:ilvl w:val="0"/>
          <w:numId w:val="1"/>
        </w:numPr>
        <w:spacing w:line="360" w:lineRule="exact"/>
        <w:ind w:firstLineChars="0"/>
        <w:rPr>
          <w:rFonts w:ascii="微软雅黑" w:eastAsia="微软雅黑" w:hAnsi="微软雅黑"/>
          <w:szCs w:val="21"/>
        </w:rPr>
      </w:pPr>
      <w:r>
        <w:rPr>
          <w:rFonts w:ascii="微软雅黑" w:eastAsia="微软雅黑" w:hAnsi="微软雅黑" w:hint="eastAsia"/>
          <w:szCs w:val="21"/>
        </w:rPr>
        <w:t>华微电子坐落于吉林省吉林市，占地面积近</w:t>
      </w:r>
      <w:r>
        <w:rPr>
          <w:rFonts w:ascii="微软雅黑" w:eastAsia="微软雅黑" w:hAnsi="微软雅黑"/>
          <w:szCs w:val="21"/>
        </w:rPr>
        <w:t>40</w:t>
      </w:r>
      <w:r>
        <w:rPr>
          <w:rFonts w:ascii="微软雅黑" w:eastAsia="微软雅黑" w:hAnsi="微软雅黑" w:hint="eastAsia"/>
          <w:szCs w:val="21"/>
        </w:rPr>
        <w:t>万平方米，净化面积</w:t>
      </w:r>
      <w:r>
        <w:rPr>
          <w:rFonts w:ascii="微软雅黑" w:eastAsia="微软雅黑" w:hAnsi="微软雅黑"/>
          <w:szCs w:val="21"/>
        </w:rPr>
        <w:t>17000</w:t>
      </w:r>
      <w:r>
        <w:rPr>
          <w:rFonts w:ascii="微软雅黑" w:eastAsia="微软雅黑" w:hAnsi="微软雅黑" w:hint="eastAsia"/>
          <w:szCs w:val="21"/>
        </w:rPr>
        <w:t>平方米，拥有多条分立器件及</w:t>
      </w:r>
      <w:r>
        <w:rPr>
          <w:rFonts w:ascii="微软雅黑" w:eastAsia="微软雅黑" w:hAnsi="微软雅黑"/>
          <w:szCs w:val="21"/>
        </w:rPr>
        <w:t>IC</w:t>
      </w:r>
      <w:r>
        <w:rPr>
          <w:rFonts w:ascii="微软雅黑" w:eastAsia="微软雅黑" w:hAnsi="微软雅黑" w:hint="eastAsia"/>
          <w:szCs w:val="21"/>
        </w:rPr>
        <w:t>芯片生产线，芯片加工能力为每年</w:t>
      </w:r>
      <w:r>
        <w:rPr>
          <w:rFonts w:ascii="微软雅黑" w:eastAsia="微软雅黑" w:hAnsi="微软雅黑"/>
          <w:szCs w:val="21"/>
        </w:rPr>
        <w:t>400</w:t>
      </w:r>
      <w:r>
        <w:rPr>
          <w:rFonts w:ascii="微软雅黑" w:eastAsia="微软雅黑" w:hAnsi="微软雅黑" w:hint="eastAsia"/>
          <w:szCs w:val="21"/>
        </w:rPr>
        <w:t>余万片，封装资源为</w:t>
      </w:r>
      <w:r>
        <w:rPr>
          <w:rFonts w:ascii="微软雅黑" w:eastAsia="微软雅黑" w:hAnsi="微软雅黑"/>
          <w:szCs w:val="21"/>
        </w:rPr>
        <w:t>60</w:t>
      </w:r>
      <w:r>
        <w:rPr>
          <w:rFonts w:ascii="微软雅黑" w:eastAsia="微软雅黑" w:hAnsi="微软雅黑" w:hint="eastAsia"/>
          <w:szCs w:val="21"/>
        </w:rPr>
        <w:t>亿只</w:t>
      </w:r>
      <w:r>
        <w:rPr>
          <w:rFonts w:ascii="微软雅黑" w:eastAsia="微软雅黑" w:hAnsi="微软雅黑"/>
          <w:szCs w:val="21"/>
        </w:rPr>
        <w:t>/</w:t>
      </w:r>
      <w:r>
        <w:rPr>
          <w:rFonts w:ascii="微软雅黑" w:eastAsia="微软雅黑" w:hAnsi="微软雅黑" w:hint="eastAsia"/>
          <w:szCs w:val="21"/>
        </w:rPr>
        <w:t>年。</w:t>
      </w:r>
    </w:p>
    <w:p w:rsidR="00D41010" w:rsidRDefault="003A417A">
      <w:pPr>
        <w:pStyle w:val="ab"/>
        <w:numPr>
          <w:ilvl w:val="0"/>
          <w:numId w:val="1"/>
        </w:numPr>
        <w:spacing w:line="360" w:lineRule="exact"/>
        <w:ind w:firstLineChars="0"/>
        <w:rPr>
          <w:rFonts w:ascii="微软雅黑" w:eastAsia="微软雅黑" w:hAnsi="微软雅黑"/>
          <w:szCs w:val="21"/>
        </w:rPr>
      </w:pPr>
      <w:r>
        <w:rPr>
          <w:rFonts w:ascii="微软雅黑" w:eastAsia="微软雅黑" w:hAnsi="微软雅黑" w:hint="eastAsia"/>
          <w:szCs w:val="21"/>
        </w:rPr>
        <w:t>形成</w:t>
      </w:r>
      <w:r>
        <w:rPr>
          <w:rFonts w:ascii="微软雅黑" w:eastAsia="微软雅黑" w:hAnsi="微软雅黑"/>
          <w:szCs w:val="21"/>
        </w:rPr>
        <w:t>IGBT</w:t>
      </w:r>
      <w:r>
        <w:rPr>
          <w:rFonts w:ascii="微软雅黑" w:eastAsia="微软雅黑" w:hAnsi="微软雅黑" w:hint="eastAsia"/>
          <w:szCs w:val="21"/>
        </w:rPr>
        <w:t>、</w:t>
      </w:r>
      <w:r>
        <w:rPr>
          <w:rFonts w:ascii="微软雅黑" w:eastAsia="微软雅黑" w:hAnsi="微软雅黑"/>
          <w:szCs w:val="21"/>
        </w:rPr>
        <w:t>VDMOS</w:t>
      </w:r>
      <w:r>
        <w:rPr>
          <w:rFonts w:ascii="微软雅黑" w:eastAsia="微软雅黑" w:hAnsi="微软雅黑" w:hint="eastAsia"/>
          <w:szCs w:val="21"/>
        </w:rPr>
        <w:t>、</w:t>
      </w:r>
      <w:r>
        <w:rPr>
          <w:rFonts w:ascii="微软雅黑" w:eastAsia="微软雅黑" w:hAnsi="微软雅黑"/>
          <w:szCs w:val="21"/>
        </w:rPr>
        <w:t>FRED</w:t>
      </w:r>
      <w:r>
        <w:rPr>
          <w:rFonts w:ascii="微软雅黑" w:eastAsia="微软雅黑" w:hAnsi="微软雅黑" w:hint="eastAsia"/>
          <w:szCs w:val="21"/>
        </w:rPr>
        <w:t>、</w:t>
      </w:r>
      <w:r>
        <w:rPr>
          <w:rFonts w:ascii="微软雅黑" w:eastAsia="微软雅黑" w:hAnsi="微软雅黑"/>
          <w:szCs w:val="21"/>
        </w:rPr>
        <w:t>SBD</w:t>
      </w:r>
      <w:r>
        <w:rPr>
          <w:rFonts w:ascii="微软雅黑" w:eastAsia="微软雅黑" w:hAnsi="微软雅黑" w:hint="eastAsia"/>
          <w:szCs w:val="21"/>
        </w:rPr>
        <w:t>、</w:t>
      </w:r>
      <w:r>
        <w:rPr>
          <w:rFonts w:ascii="微软雅黑" w:eastAsia="微软雅黑" w:hAnsi="微软雅黑"/>
          <w:szCs w:val="21"/>
        </w:rPr>
        <w:t>BJT</w:t>
      </w:r>
      <w:r>
        <w:rPr>
          <w:rFonts w:ascii="微软雅黑" w:eastAsia="微软雅黑" w:hAnsi="微软雅黑" w:hint="eastAsia"/>
          <w:szCs w:val="21"/>
        </w:rPr>
        <w:t>、</w:t>
      </w:r>
      <w:r>
        <w:rPr>
          <w:rFonts w:ascii="微软雅黑" w:eastAsia="微软雅黑" w:hAnsi="微软雅黑"/>
          <w:szCs w:val="21"/>
        </w:rPr>
        <w:t>IPM</w:t>
      </w:r>
      <w:r>
        <w:rPr>
          <w:rFonts w:ascii="微软雅黑" w:eastAsia="微软雅黑" w:hAnsi="微软雅黑" w:hint="eastAsia"/>
          <w:szCs w:val="21"/>
        </w:rPr>
        <w:t>等为营销主线的系列产品，应用于汽车电子、电力电子、光伏逆变、工业控制与</w:t>
      </w:r>
      <w:r>
        <w:rPr>
          <w:rFonts w:ascii="微软雅黑" w:eastAsia="微软雅黑" w:hAnsi="微软雅黑"/>
          <w:szCs w:val="21"/>
        </w:rPr>
        <w:t>LED</w:t>
      </w:r>
      <w:r>
        <w:rPr>
          <w:rFonts w:ascii="微软雅黑" w:eastAsia="微软雅黑" w:hAnsi="微软雅黑" w:hint="eastAsia"/>
          <w:szCs w:val="21"/>
        </w:rPr>
        <w:t>照明等领域。目前，公司已成为功率半导体器件领域为客户提供解决方案的制造商、</w:t>
      </w:r>
      <w:r>
        <w:rPr>
          <w:rFonts w:ascii="微软雅黑" w:eastAsia="微软雅黑" w:hAnsi="微软雅黑"/>
          <w:szCs w:val="21"/>
        </w:rPr>
        <w:t>LED</w:t>
      </w:r>
      <w:r>
        <w:rPr>
          <w:rFonts w:ascii="微软雅黑" w:eastAsia="微软雅黑" w:hAnsi="微软雅黑" w:hint="eastAsia"/>
          <w:szCs w:val="21"/>
        </w:rPr>
        <w:t>照明解决方案提供商。</w:t>
      </w:r>
    </w:p>
    <w:p w:rsidR="00D41010" w:rsidRDefault="003A417A">
      <w:pPr>
        <w:pStyle w:val="ab"/>
        <w:numPr>
          <w:ilvl w:val="0"/>
          <w:numId w:val="1"/>
        </w:numPr>
        <w:spacing w:line="360" w:lineRule="exact"/>
        <w:ind w:firstLineChars="0"/>
        <w:rPr>
          <w:rFonts w:ascii="微软雅黑" w:eastAsia="微软雅黑" w:hAnsi="微软雅黑"/>
          <w:szCs w:val="21"/>
        </w:rPr>
      </w:pPr>
      <w:r>
        <w:rPr>
          <w:rFonts w:ascii="微软雅黑" w:eastAsia="微软雅黑" w:hAnsi="微软雅黑" w:hint="eastAsia"/>
          <w:szCs w:val="21"/>
        </w:rPr>
        <w:t>华微电子是</w:t>
      </w:r>
      <w:r>
        <w:rPr>
          <w:rFonts w:ascii="微软雅黑" w:eastAsia="微软雅黑" w:hAnsi="微软雅黑"/>
          <w:szCs w:val="21"/>
        </w:rPr>
        <w:t>PHILIPS</w:t>
      </w:r>
      <w:r>
        <w:rPr>
          <w:rFonts w:ascii="微软雅黑" w:eastAsia="微软雅黑" w:hAnsi="微软雅黑" w:hint="eastAsia"/>
          <w:szCs w:val="21"/>
        </w:rPr>
        <w:t>、三星、松下、</w:t>
      </w:r>
      <w:r>
        <w:rPr>
          <w:rFonts w:ascii="微软雅黑" w:eastAsia="微软雅黑" w:hAnsi="微软雅黑"/>
          <w:szCs w:val="21"/>
        </w:rPr>
        <w:t>LG</w:t>
      </w:r>
      <w:r>
        <w:rPr>
          <w:rFonts w:ascii="微软雅黑" w:eastAsia="微软雅黑" w:hAnsi="微软雅黑" w:hint="eastAsia"/>
          <w:szCs w:val="21"/>
        </w:rPr>
        <w:t>、联想等国内外知名企业的配套供应商。</w:t>
      </w:r>
    </w:p>
    <w:p w:rsidR="00D41010" w:rsidRDefault="003A417A">
      <w:pPr>
        <w:spacing w:line="360" w:lineRule="atLeast"/>
        <w:jc w:val="left"/>
        <w:rPr>
          <w:rFonts w:ascii="微软雅黑" w:eastAsia="微软雅黑" w:hAnsi="微软雅黑" w:cs="宋体"/>
          <w:b/>
          <w:bCs/>
          <w:kern w:val="0"/>
          <w:sz w:val="24"/>
        </w:rPr>
      </w:pPr>
      <w:r>
        <w:rPr>
          <w:rFonts w:ascii="微软雅黑" w:eastAsia="微软雅黑" w:hAnsi="微软雅黑" w:cs="宋体" w:hint="eastAsia"/>
          <w:b/>
          <w:bCs/>
          <w:kern w:val="0"/>
          <w:sz w:val="24"/>
        </w:rPr>
        <w:t>【加盟华微</w:t>
      </w:r>
      <w:r>
        <w:rPr>
          <w:rFonts w:ascii="微软雅黑" w:eastAsia="微软雅黑" w:hAnsi="微软雅黑" w:cs="宋体"/>
          <w:b/>
          <w:bCs/>
          <w:kern w:val="0"/>
          <w:sz w:val="24"/>
        </w:rPr>
        <w:t>-</w:t>
      </w:r>
      <w:r>
        <w:rPr>
          <w:rFonts w:ascii="微软雅黑" w:eastAsia="微软雅黑" w:hAnsi="微软雅黑" w:cs="宋体" w:hint="eastAsia"/>
          <w:b/>
          <w:bCs/>
          <w:kern w:val="0"/>
          <w:sz w:val="24"/>
        </w:rPr>
        <w:t>招聘需求】</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8"/>
        <w:gridCol w:w="1417"/>
        <w:gridCol w:w="709"/>
        <w:gridCol w:w="3402"/>
        <w:gridCol w:w="2410"/>
        <w:gridCol w:w="850"/>
      </w:tblGrid>
      <w:tr w:rsidR="00D41010">
        <w:trPr>
          <w:trHeight w:val="755"/>
        </w:trPr>
        <w:tc>
          <w:tcPr>
            <w:tcW w:w="567" w:type="dxa"/>
            <w:vAlign w:val="center"/>
          </w:tcPr>
          <w:p w:rsidR="00D41010" w:rsidRDefault="003A417A">
            <w:pPr>
              <w:jc w:val="center"/>
              <w:rPr>
                <w:rFonts w:ascii="微软雅黑" w:eastAsia="微软雅黑" w:hAnsi="微软雅黑"/>
                <w:b/>
                <w:sz w:val="18"/>
                <w:szCs w:val="18"/>
              </w:rPr>
            </w:pPr>
            <w:bookmarkStart w:id="1" w:name="zpXinxi"/>
            <w:r>
              <w:rPr>
                <w:rFonts w:ascii="微软雅黑" w:eastAsia="微软雅黑" w:hAnsi="微软雅黑" w:hint="eastAsia"/>
                <w:b/>
                <w:sz w:val="18"/>
                <w:szCs w:val="18"/>
              </w:rPr>
              <w:t>序号</w:t>
            </w:r>
          </w:p>
        </w:tc>
        <w:tc>
          <w:tcPr>
            <w:tcW w:w="568" w:type="dxa"/>
            <w:vAlign w:val="center"/>
          </w:tcPr>
          <w:p w:rsidR="00D41010" w:rsidRDefault="003A417A">
            <w:pPr>
              <w:jc w:val="center"/>
              <w:rPr>
                <w:rFonts w:ascii="微软雅黑" w:eastAsia="微软雅黑" w:hAnsi="微软雅黑"/>
                <w:b/>
                <w:sz w:val="18"/>
                <w:szCs w:val="18"/>
              </w:rPr>
            </w:pPr>
            <w:r>
              <w:rPr>
                <w:rFonts w:ascii="微软雅黑" w:eastAsia="微软雅黑" w:hAnsi="微软雅黑" w:hint="eastAsia"/>
                <w:b/>
                <w:sz w:val="18"/>
                <w:szCs w:val="18"/>
              </w:rPr>
              <w:t>岗位类别</w:t>
            </w:r>
          </w:p>
        </w:tc>
        <w:tc>
          <w:tcPr>
            <w:tcW w:w="1417" w:type="dxa"/>
            <w:vAlign w:val="center"/>
          </w:tcPr>
          <w:p w:rsidR="00D41010" w:rsidRDefault="003A417A">
            <w:pPr>
              <w:jc w:val="center"/>
              <w:rPr>
                <w:rFonts w:ascii="微软雅黑" w:eastAsia="微软雅黑" w:hAnsi="微软雅黑"/>
                <w:b/>
                <w:sz w:val="18"/>
                <w:szCs w:val="18"/>
              </w:rPr>
            </w:pPr>
            <w:r>
              <w:rPr>
                <w:rFonts w:ascii="微软雅黑" w:eastAsia="微软雅黑" w:hAnsi="微软雅黑" w:hint="eastAsia"/>
                <w:b/>
                <w:sz w:val="18"/>
                <w:szCs w:val="18"/>
              </w:rPr>
              <w:t>招聘职位</w:t>
            </w:r>
          </w:p>
        </w:tc>
        <w:tc>
          <w:tcPr>
            <w:tcW w:w="709" w:type="dxa"/>
            <w:vAlign w:val="center"/>
          </w:tcPr>
          <w:p w:rsidR="00D41010" w:rsidRDefault="003A417A">
            <w:pPr>
              <w:jc w:val="center"/>
              <w:rPr>
                <w:rFonts w:ascii="微软雅黑" w:eastAsia="微软雅黑" w:hAnsi="微软雅黑"/>
                <w:b/>
                <w:sz w:val="18"/>
                <w:szCs w:val="18"/>
              </w:rPr>
            </w:pPr>
            <w:r>
              <w:rPr>
                <w:rFonts w:ascii="微软雅黑" w:eastAsia="微软雅黑" w:hAnsi="微软雅黑" w:hint="eastAsia"/>
                <w:b/>
                <w:sz w:val="18"/>
                <w:szCs w:val="18"/>
              </w:rPr>
              <w:t>需求人数</w:t>
            </w:r>
          </w:p>
        </w:tc>
        <w:tc>
          <w:tcPr>
            <w:tcW w:w="3402" w:type="dxa"/>
            <w:vAlign w:val="center"/>
          </w:tcPr>
          <w:p w:rsidR="00D41010" w:rsidRDefault="003A417A">
            <w:pPr>
              <w:jc w:val="center"/>
              <w:rPr>
                <w:rFonts w:ascii="微软雅黑" w:eastAsia="微软雅黑" w:hAnsi="微软雅黑"/>
                <w:b/>
                <w:sz w:val="18"/>
                <w:szCs w:val="18"/>
              </w:rPr>
            </w:pPr>
            <w:r>
              <w:rPr>
                <w:rFonts w:ascii="微软雅黑" w:eastAsia="微软雅黑" w:hAnsi="微软雅黑" w:hint="eastAsia"/>
                <w:b/>
                <w:sz w:val="18"/>
                <w:szCs w:val="18"/>
              </w:rPr>
              <w:t>岗位要求</w:t>
            </w:r>
          </w:p>
        </w:tc>
        <w:tc>
          <w:tcPr>
            <w:tcW w:w="2410" w:type="dxa"/>
            <w:vAlign w:val="center"/>
          </w:tcPr>
          <w:p w:rsidR="00D41010" w:rsidRDefault="003A417A">
            <w:pPr>
              <w:jc w:val="center"/>
              <w:rPr>
                <w:rFonts w:ascii="微软雅黑" w:eastAsia="微软雅黑" w:hAnsi="微软雅黑"/>
                <w:b/>
                <w:sz w:val="18"/>
                <w:szCs w:val="18"/>
              </w:rPr>
            </w:pPr>
            <w:r>
              <w:rPr>
                <w:rFonts w:ascii="微软雅黑" w:eastAsia="微软雅黑" w:hAnsi="微软雅黑" w:hint="eastAsia"/>
                <w:b/>
                <w:sz w:val="18"/>
                <w:szCs w:val="18"/>
              </w:rPr>
              <w:t>工作岗位职责</w:t>
            </w:r>
          </w:p>
        </w:tc>
        <w:tc>
          <w:tcPr>
            <w:tcW w:w="850" w:type="dxa"/>
            <w:vAlign w:val="center"/>
          </w:tcPr>
          <w:p w:rsidR="00D41010" w:rsidRDefault="003A417A">
            <w:pPr>
              <w:jc w:val="center"/>
              <w:rPr>
                <w:rFonts w:ascii="微软雅黑" w:eastAsia="微软雅黑" w:hAnsi="微软雅黑"/>
                <w:b/>
                <w:sz w:val="18"/>
                <w:szCs w:val="18"/>
              </w:rPr>
            </w:pPr>
            <w:r>
              <w:rPr>
                <w:rFonts w:ascii="微软雅黑" w:eastAsia="微软雅黑" w:hAnsi="微软雅黑" w:hint="eastAsia"/>
                <w:b/>
                <w:sz w:val="18"/>
                <w:szCs w:val="18"/>
              </w:rPr>
              <w:t>工作</w:t>
            </w:r>
          </w:p>
          <w:p w:rsidR="00D41010" w:rsidRDefault="003A417A">
            <w:pPr>
              <w:jc w:val="center"/>
              <w:rPr>
                <w:rFonts w:ascii="微软雅黑" w:eastAsia="微软雅黑" w:hAnsi="微软雅黑"/>
                <w:b/>
                <w:sz w:val="18"/>
                <w:szCs w:val="18"/>
              </w:rPr>
            </w:pPr>
            <w:r>
              <w:rPr>
                <w:rFonts w:ascii="微软雅黑" w:eastAsia="微软雅黑" w:hAnsi="微软雅黑" w:hint="eastAsia"/>
                <w:b/>
                <w:sz w:val="18"/>
                <w:szCs w:val="18"/>
              </w:rPr>
              <w:t>地点</w:t>
            </w:r>
          </w:p>
        </w:tc>
      </w:tr>
      <w:tr w:rsidR="00D41010">
        <w:tc>
          <w:tcPr>
            <w:tcW w:w="567" w:type="dxa"/>
            <w:vAlign w:val="center"/>
          </w:tcPr>
          <w:p w:rsidR="00D41010" w:rsidRDefault="003A417A">
            <w:pPr>
              <w:jc w:val="center"/>
              <w:rPr>
                <w:rFonts w:ascii="微软雅黑" w:eastAsia="微软雅黑" w:hAnsi="微软雅黑"/>
                <w:sz w:val="18"/>
                <w:szCs w:val="18"/>
              </w:rPr>
            </w:pPr>
            <w:r>
              <w:rPr>
                <w:rFonts w:ascii="微软雅黑" w:eastAsia="微软雅黑" w:hAnsi="微软雅黑"/>
                <w:sz w:val="18"/>
                <w:szCs w:val="18"/>
              </w:rPr>
              <w:t>1</w:t>
            </w:r>
          </w:p>
        </w:tc>
        <w:tc>
          <w:tcPr>
            <w:tcW w:w="568" w:type="dxa"/>
            <w:vMerge w:val="restart"/>
            <w:vAlign w:val="center"/>
          </w:tcPr>
          <w:p w:rsidR="00D41010" w:rsidRDefault="003A417A">
            <w:pPr>
              <w:ind w:firstLineChars="50" w:firstLine="90"/>
              <w:rPr>
                <w:rFonts w:ascii="微软雅黑" w:eastAsia="微软雅黑" w:hAnsi="微软雅黑"/>
                <w:sz w:val="18"/>
                <w:szCs w:val="18"/>
              </w:rPr>
            </w:pPr>
            <w:r>
              <w:rPr>
                <w:rFonts w:ascii="微软雅黑" w:eastAsia="微软雅黑" w:hAnsi="微软雅黑" w:hint="eastAsia"/>
                <w:sz w:val="18"/>
                <w:szCs w:val="18"/>
              </w:rPr>
              <w:t>技</w:t>
            </w:r>
          </w:p>
          <w:p w:rsidR="00D41010" w:rsidRDefault="003A417A">
            <w:pPr>
              <w:jc w:val="center"/>
              <w:rPr>
                <w:rFonts w:ascii="微软雅黑" w:eastAsia="微软雅黑" w:hAnsi="微软雅黑"/>
                <w:sz w:val="18"/>
                <w:szCs w:val="18"/>
              </w:rPr>
            </w:pPr>
            <w:r>
              <w:rPr>
                <w:rFonts w:ascii="微软雅黑" w:eastAsia="微软雅黑" w:hAnsi="微软雅黑" w:hint="eastAsia"/>
                <w:sz w:val="18"/>
                <w:szCs w:val="18"/>
              </w:rPr>
              <w:t>术</w:t>
            </w:r>
          </w:p>
          <w:p w:rsidR="00D41010" w:rsidRDefault="003A417A">
            <w:pPr>
              <w:jc w:val="center"/>
              <w:rPr>
                <w:rFonts w:ascii="微软雅黑" w:eastAsia="微软雅黑" w:hAnsi="微软雅黑"/>
                <w:sz w:val="18"/>
                <w:szCs w:val="18"/>
              </w:rPr>
            </w:pPr>
            <w:r>
              <w:rPr>
                <w:rFonts w:ascii="微软雅黑" w:eastAsia="微软雅黑" w:hAnsi="微软雅黑" w:hint="eastAsia"/>
                <w:sz w:val="18"/>
                <w:szCs w:val="18"/>
              </w:rPr>
              <w:t>类</w:t>
            </w:r>
          </w:p>
        </w:tc>
        <w:tc>
          <w:tcPr>
            <w:tcW w:w="1417" w:type="dxa"/>
            <w:vAlign w:val="center"/>
          </w:tcPr>
          <w:p w:rsidR="00D41010" w:rsidRDefault="003A417A">
            <w:pPr>
              <w:jc w:val="center"/>
              <w:rPr>
                <w:rFonts w:ascii="微软雅黑" w:eastAsia="微软雅黑" w:hAnsi="微软雅黑"/>
                <w:sz w:val="18"/>
                <w:szCs w:val="18"/>
              </w:rPr>
            </w:pPr>
            <w:r>
              <w:rPr>
                <w:rFonts w:ascii="微软雅黑" w:eastAsia="微软雅黑" w:hAnsi="微软雅黑" w:hint="eastAsia"/>
                <w:sz w:val="18"/>
                <w:szCs w:val="18"/>
              </w:rPr>
              <w:t>工艺工程师</w:t>
            </w:r>
          </w:p>
        </w:tc>
        <w:tc>
          <w:tcPr>
            <w:tcW w:w="709" w:type="dxa"/>
            <w:vAlign w:val="center"/>
          </w:tcPr>
          <w:p w:rsidR="00D41010" w:rsidRDefault="00A95B3F">
            <w:pPr>
              <w:jc w:val="center"/>
              <w:rPr>
                <w:rFonts w:ascii="微软雅黑" w:eastAsia="微软雅黑" w:hAnsi="微软雅黑"/>
                <w:sz w:val="18"/>
                <w:szCs w:val="18"/>
              </w:rPr>
            </w:pPr>
            <w:r>
              <w:rPr>
                <w:rFonts w:ascii="微软雅黑" w:eastAsia="微软雅黑" w:hAnsi="微软雅黑" w:hint="eastAsia"/>
                <w:sz w:val="18"/>
                <w:szCs w:val="18"/>
              </w:rPr>
              <w:t>2</w:t>
            </w:r>
            <w:r w:rsidR="00D5237C">
              <w:rPr>
                <w:rFonts w:ascii="微软雅黑" w:eastAsia="微软雅黑" w:hAnsi="微软雅黑" w:hint="eastAsia"/>
                <w:sz w:val="18"/>
                <w:szCs w:val="18"/>
              </w:rPr>
              <w:t>1</w:t>
            </w:r>
          </w:p>
        </w:tc>
        <w:tc>
          <w:tcPr>
            <w:tcW w:w="3402" w:type="dxa"/>
            <w:vAlign w:val="center"/>
          </w:tcPr>
          <w:p w:rsidR="00D41010" w:rsidRDefault="003A417A">
            <w:pPr>
              <w:jc w:val="left"/>
              <w:rPr>
                <w:rFonts w:ascii="微软雅黑" w:eastAsia="微软雅黑" w:hAnsi="微软雅黑"/>
                <w:sz w:val="18"/>
                <w:szCs w:val="18"/>
              </w:rPr>
            </w:pPr>
            <w:r>
              <w:rPr>
                <w:rFonts w:ascii="微软雅黑" w:eastAsia="微软雅黑" w:hAnsi="微软雅黑" w:hint="eastAsia"/>
                <w:sz w:val="18"/>
                <w:szCs w:val="18"/>
              </w:rPr>
              <w:t xml:space="preserve">1.本科及以上学历，硕士学历优先录用；                                     2.专业：电子科学与技术、微电子学、半导体（器件）物理、应用物理等相关专业                         </w:t>
            </w:r>
          </w:p>
          <w:p w:rsidR="00D41010" w:rsidRDefault="003A417A">
            <w:pPr>
              <w:jc w:val="left"/>
              <w:rPr>
                <w:rFonts w:ascii="微软雅黑" w:eastAsia="微软雅黑" w:hAnsi="微软雅黑"/>
                <w:b/>
                <w:sz w:val="18"/>
                <w:szCs w:val="18"/>
              </w:rPr>
            </w:pPr>
            <w:r>
              <w:rPr>
                <w:rFonts w:ascii="微软雅黑" w:eastAsia="微软雅黑" w:hAnsi="微软雅黑" w:hint="eastAsia"/>
                <w:sz w:val="18"/>
                <w:szCs w:val="18"/>
              </w:rPr>
              <w:t>注：经生产一线锻炼后，可向生产研发方向培养可发展为产品工程师。</w:t>
            </w:r>
          </w:p>
        </w:tc>
        <w:tc>
          <w:tcPr>
            <w:tcW w:w="2410" w:type="dxa"/>
            <w:vAlign w:val="center"/>
          </w:tcPr>
          <w:p w:rsidR="00D41010" w:rsidRDefault="003A417A">
            <w:pPr>
              <w:jc w:val="left"/>
              <w:rPr>
                <w:rFonts w:ascii="微软雅黑" w:eastAsia="微软雅黑" w:hAnsi="微软雅黑"/>
                <w:sz w:val="18"/>
                <w:szCs w:val="18"/>
              </w:rPr>
            </w:pPr>
            <w:r>
              <w:rPr>
                <w:rFonts w:ascii="微软雅黑" w:eastAsia="微软雅黑" w:hAnsi="微软雅黑" w:hint="eastAsia"/>
                <w:sz w:val="18"/>
                <w:szCs w:val="18"/>
              </w:rPr>
              <w:t xml:space="preserve">1.进行工艺管理、规范、整合、优化、改进提升及推广；       </w:t>
            </w:r>
          </w:p>
          <w:p w:rsidR="00D41010" w:rsidRDefault="003A417A">
            <w:pPr>
              <w:jc w:val="left"/>
              <w:rPr>
                <w:rFonts w:ascii="微软雅黑" w:eastAsia="微软雅黑" w:hAnsi="微软雅黑"/>
                <w:sz w:val="18"/>
                <w:szCs w:val="18"/>
              </w:rPr>
            </w:pPr>
            <w:r>
              <w:rPr>
                <w:rFonts w:ascii="微软雅黑" w:eastAsia="微软雅黑" w:hAnsi="微软雅黑" w:hint="eastAsia"/>
                <w:sz w:val="18"/>
                <w:szCs w:val="18"/>
              </w:rPr>
              <w:t>2.负责生产制造过程中工艺执行状况的监督、审核及</w:t>
            </w:r>
            <w:proofErr w:type="gramStart"/>
            <w:r>
              <w:rPr>
                <w:rFonts w:ascii="微软雅黑" w:eastAsia="微软雅黑" w:hAnsi="微软雅黑" w:hint="eastAsia"/>
                <w:sz w:val="18"/>
                <w:szCs w:val="18"/>
              </w:rPr>
              <w:t>良率管控</w:t>
            </w:r>
            <w:proofErr w:type="gramEnd"/>
            <w:r>
              <w:rPr>
                <w:rFonts w:ascii="微软雅黑" w:eastAsia="微软雅黑" w:hAnsi="微软雅黑" w:hint="eastAsia"/>
                <w:sz w:val="18"/>
                <w:szCs w:val="18"/>
              </w:rPr>
              <w:t xml:space="preserve">提升工作；       </w:t>
            </w:r>
          </w:p>
          <w:p w:rsidR="00D41010" w:rsidRDefault="003A417A">
            <w:pPr>
              <w:jc w:val="left"/>
              <w:rPr>
                <w:rFonts w:ascii="微软雅黑" w:eastAsia="微软雅黑" w:hAnsi="微软雅黑"/>
                <w:sz w:val="18"/>
                <w:szCs w:val="18"/>
              </w:rPr>
            </w:pPr>
            <w:r>
              <w:rPr>
                <w:rFonts w:ascii="微软雅黑" w:eastAsia="微软雅黑" w:hAnsi="微软雅黑" w:hint="eastAsia"/>
                <w:sz w:val="18"/>
                <w:szCs w:val="18"/>
              </w:rPr>
              <w:t>3.参与并组织解决生产制造过程中质量技术问题。</w:t>
            </w:r>
          </w:p>
        </w:tc>
        <w:tc>
          <w:tcPr>
            <w:tcW w:w="850" w:type="dxa"/>
            <w:vAlign w:val="center"/>
          </w:tcPr>
          <w:p w:rsidR="00D41010" w:rsidRDefault="003A417A">
            <w:pPr>
              <w:jc w:val="center"/>
              <w:rPr>
                <w:rFonts w:ascii="微软雅黑" w:eastAsia="微软雅黑" w:hAnsi="微软雅黑"/>
                <w:sz w:val="18"/>
                <w:szCs w:val="18"/>
              </w:rPr>
            </w:pPr>
            <w:r>
              <w:rPr>
                <w:rFonts w:ascii="微软雅黑" w:eastAsia="微软雅黑" w:hAnsi="微软雅黑" w:hint="eastAsia"/>
                <w:sz w:val="18"/>
                <w:szCs w:val="18"/>
              </w:rPr>
              <w:t>吉林市</w:t>
            </w:r>
          </w:p>
        </w:tc>
      </w:tr>
      <w:tr w:rsidR="00D41010">
        <w:tc>
          <w:tcPr>
            <w:tcW w:w="567" w:type="dxa"/>
            <w:vAlign w:val="center"/>
          </w:tcPr>
          <w:p w:rsidR="00D41010" w:rsidRDefault="003A417A">
            <w:pPr>
              <w:jc w:val="center"/>
              <w:rPr>
                <w:rFonts w:ascii="微软雅黑" w:eastAsia="微软雅黑" w:hAnsi="微软雅黑"/>
                <w:sz w:val="18"/>
                <w:szCs w:val="18"/>
              </w:rPr>
            </w:pPr>
            <w:r>
              <w:rPr>
                <w:rFonts w:ascii="微软雅黑" w:eastAsia="微软雅黑" w:hAnsi="微软雅黑"/>
                <w:sz w:val="18"/>
                <w:szCs w:val="18"/>
              </w:rPr>
              <w:t>2</w:t>
            </w:r>
          </w:p>
        </w:tc>
        <w:tc>
          <w:tcPr>
            <w:tcW w:w="568" w:type="dxa"/>
            <w:vMerge/>
            <w:vAlign w:val="center"/>
          </w:tcPr>
          <w:p w:rsidR="00D41010" w:rsidRDefault="00D41010">
            <w:pPr>
              <w:jc w:val="center"/>
              <w:rPr>
                <w:rFonts w:ascii="微软雅黑" w:eastAsia="微软雅黑" w:hAnsi="微软雅黑"/>
                <w:sz w:val="18"/>
                <w:szCs w:val="18"/>
              </w:rPr>
            </w:pPr>
          </w:p>
        </w:tc>
        <w:tc>
          <w:tcPr>
            <w:tcW w:w="1417" w:type="dxa"/>
            <w:vAlign w:val="center"/>
          </w:tcPr>
          <w:p w:rsidR="00D41010" w:rsidRDefault="003A417A">
            <w:pPr>
              <w:jc w:val="center"/>
              <w:rPr>
                <w:rFonts w:ascii="微软雅黑" w:eastAsia="微软雅黑" w:hAnsi="微软雅黑"/>
                <w:sz w:val="18"/>
                <w:szCs w:val="18"/>
              </w:rPr>
            </w:pPr>
            <w:r>
              <w:rPr>
                <w:rFonts w:ascii="微软雅黑" w:eastAsia="微软雅黑" w:hAnsi="微软雅黑" w:hint="eastAsia"/>
                <w:sz w:val="18"/>
                <w:szCs w:val="18"/>
              </w:rPr>
              <w:t>设备工程师</w:t>
            </w:r>
          </w:p>
        </w:tc>
        <w:tc>
          <w:tcPr>
            <w:tcW w:w="709" w:type="dxa"/>
            <w:vAlign w:val="center"/>
          </w:tcPr>
          <w:p w:rsidR="00D41010" w:rsidRDefault="001D1019">
            <w:pPr>
              <w:jc w:val="center"/>
              <w:rPr>
                <w:rFonts w:ascii="微软雅黑" w:eastAsia="微软雅黑" w:hAnsi="微软雅黑"/>
                <w:sz w:val="18"/>
                <w:szCs w:val="18"/>
              </w:rPr>
            </w:pPr>
            <w:r>
              <w:rPr>
                <w:rFonts w:ascii="微软雅黑" w:eastAsia="微软雅黑" w:hAnsi="微软雅黑" w:hint="eastAsia"/>
                <w:sz w:val="18"/>
                <w:szCs w:val="18"/>
              </w:rPr>
              <w:t>15</w:t>
            </w:r>
          </w:p>
        </w:tc>
        <w:tc>
          <w:tcPr>
            <w:tcW w:w="3402" w:type="dxa"/>
            <w:vAlign w:val="center"/>
          </w:tcPr>
          <w:p w:rsidR="00D41010" w:rsidRDefault="003A417A">
            <w:pPr>
              <w:jc w:val="left"/>
              <w:rPr>
                <w:rFonts w:ascii="微软雅黑" w:eastAsia="微软雅黑" w:hAnsi="微软雅黑"/>
                <w:sz w:val="18"/>
                <w:szCs w:val="18"/>
              </w:rPr>
            </w:pPr>
            <w:r>
              <w:rPr>
                <w:rFonts w:ascii="微软雅黑" w:eastAsia="微软雅黑" w:hAnsi="微软雅黑" w:hint="eastAsia"/>
                <w:sz w:val="18"/>
                <w:szCs w:val="18"/>
              </w:rPr>
              <w:t>1.</w:t>
            </w:r>
            <w:r w:rsidR="006D159B">
              <w:rPr>
                <w:rFonts w:ascii="微软雅黑" w:eastAsia="微软雅黑" w:hAnsi="微软雅黑" w:hint="eastAsia"/>
                <w:sz w:val="18"/>
                <w:szCs w:val="18"/>
              </w:rPr>
              <w:t>本科及以上学历</w:t>
            </w:r>
            <w:r>
              <w:rPr>
                <w:rFonts w:ascii="微软雅黑" w:eastAsia="微软雅黑" w:hAnsi="微软雅黑" w:hint="eastAsia"/>
                <w:sz w:val="18"/>
                <w:szCs w:val="18"/>
              </w:rPr>
              <w:t>；</w:t>
            </w:r>
          </w:p>
          <w:p w:rsidR="006D159B" w:rsidRDefault="003A417A">
            <w:pPr>
              <w:jc w:val="left"/>
              <w:rPr>
                <w:rFonts w:ascii="微软雅黑" w:eastAsia="微软雅黑" w:hAnsi="微软雅黑"/>
                <w:sz w:val="18"/>
                <w:szCs w:val="18"/>
              </w:rPr>
            </w:pPr>
            <w:r>
              <w:rPr>
                <w:rFonts w:ascii="微软雅黑" w:eastAsia="微软雅黑" w:hAnsi="微软雅黑" w:hint="eastAsia"/>
                <w:sz w:val="18"/>
                <w:szCs w:val="18"/>
              </w:rPr>
              <w:t>2.专业：电气工程及其自动化、机械设计制造及其自动化专业、自动化专业、过程控制与装备、测控技术与仪器、机电一体化等相关专业。</w:t>
            </w:r>
          </w:p>
          <w:p w:rsidR="00D41010" w:rsidRDefault="006D159B">
            <w:pPr>
              <w:jc w:val="left"/>
              <w:rPr>
                <w:rFonts w:ascii="微软雅黑" w:eastAsia="微软雅黑" w:hAnsi="微软雅黑"/>
                <w:sz w:val="18"/>
                <w:szCs w:val="18"/>
              </w:rPr>
            </w:pPr>
            <w:r>
              <w:rPr>
                <w:rFonts w:ascii="微软雅黑" w:eastAsia="微软雅黑" w:hAnsi="微软雅黑" w:hint="eastAsia"/>
                <w:sz w:val="18"/>
                <w:szCs w:val="18"/>
              </w:rPr>
              <w:t>注：</w:t>
            </w:r>
            <w:r w:rsidR="003A417A">
              <w:rPr>
                <w:rFonts w:ascii="微软雅黑" w:eastAsia="微软雅黑" w:hAnsi="微软雅黑" w:hint="eastAsia"/>
                <w:sz w:val="18"/>
                <w:szCs w:val="18"/>
              </w:rPr>
              <w:t>单片机、PLC技术、弱电控制技术精通者优先</w:t>
            </w:r>
            <w:r>
              <w:rPr>
                <w:rFonts w:ascii="微软雅黑" w:eastAsia="微软雅黑" w:hAnsi="微软雅黑" w:hint="eastAsia"/>
                <w:sz w:val="18"/>
                <w:szCs w:val="18"/>
              </w:rPr>
              <w:t>录用</w:t>
            </w:r>
            <w:r w:rsidR="003A417A">
              <w:rPr>
                <w:rFonts w:ascii="微软雅黑" w:eastAsia="微软雅黑" w:hAnsi="微软雅黑" w:hint="eastAsia"/>
                <w:sz w:val="18"/>
                <w:szCs w:val="18"/>
              </w:rPr>
              <w:t>。</w:t>
            </w:r>
          </w:p>
        </w:tc>
        <w:tc>
          <w:tcPr>
            <w:tcW w:w="2410" w:type="dxa"/>
            <w:vAlign w:val="center"/>
          </w:tcPr>
          <w:p w:rsidR="00D41010" w:rsidRDefault="003A417A">
            <w:pPr>
              <w:jc w:val="left"/>
              <w:rPr>
                <w:rFonts w:ascii="微软雅黑" w:eastAsia="微软雅黑" w:hAnsi="微软雅黑"/>
                <w:sz w:val="18"/>
                <w:szCs w:val="18"/>
              </w:rPr>
            </w:pPr>
            <w:r>
              <w:rPr>
                <w:rFonts w:ascii="微软雅黑" w:eastAsia="微软雅黑" w:hAnsi="微软雅黑"/>
                <w:sz w:val="18"/>
                <w:szCs w:val="18"/>
              </w:rPr>
              <w:t>1.</w:t>
            </w:r>
            <w:r w:rsidR="006D159B">
              <w:rPr>
                <w:rFonts w:ascii="微软雅黑" w:eastAsia="微软雅黑" w:hAnsi="微软雅黑" w:hint="eastAsia"/>
                <w:sz w:val="18"/>
                <w:szCs w:val="18"/>
              </w:rPr>
              <w:t>进行设备改造及设备性能提升</w:t>
            </w:r>
            <w:r>
              <w:rPr>
                <w:rFonts w:ascii="微软雅黑" w:eastAsia="微软雅黑" w:hAnsi="微软雅黑" w:hint="eastAsia"/>
                <w:sz w:val="18"/>
                <w:szCs w:val="18"/>
              </w:rPr>
              <w:t>等相关工作；</w:t>
            </w:r>
          </w:p>
          <w:p w:rsidR="00D41010" w:rsidRDefault="003A417A">
            <w:pPr>
              <w:jc w:val="left"/>
              <w:rPr>
                <w:rFonts w:ascii="微软雅黑" w:eastAsia="微软雅黑" w:hAnsi="微软雅黑"/>
                <w:sz w:val="18"/>
                <w:szCs w:val="18"/>
              </w:rPr>
            </w:pPr>
            <w:r>
              <w:rPr>
                <w:rFonts w:ascii="微软雅黑" w:eastAsia="微软雅黑" w:hAnsi="微软雅黑"/>
                <w:sz w:val="18"/>
                <w:szCs w:val="18"/>
              </w:rPr>
              <w:t>2.</w:t>
            </w:r>
            <w:r w:rsidR="006D159B">
              <w:rPr>
                <w:rFonts w:ascii="微软雅黑" w:eastAsia="微软雅黑" w:hAnsi="微软雅黑" w:hint="eastAsia"/>
                <w:sz w:val="18"/>
                <w:szCs w:val="18"/>
              </w:rPr>
              <w:t>为</w:t>
            </w:r>
            <w:r>
              <w:rPr>
                <w:rFonts w:ascii="微软雅黑" w:eastAsia="微软雅黑" w:hAnsi="微软雅黑" w:hint="eastAsia"/>
                <w:sz w:val="18"/>
                <w:szCs w:val="18"/>
              </w:rPr>
              <w:t>部门设备管理体系提供技术支持；</w:t>
            </w:r>
          </w:p>
          <w:p w:rsidR="00D41010" w:rsidRDefault="003A417A">
            <w:pPr>
              <w:jc w:val="left"/>
              <w:rPr>
                <w:rFonts w:ascii="微软雅黑" w:eastAsia="微软雅黑" w:hAnsi="微软雅黑"/>
                <w:sz w:val="18"/>
                <w:szCs w:val="18"/>
              </w:rPr>
            </w:pPr>
            <w:r>
              <w:rPr>
                <w:rFonts w:ascii="微软雅黑" w:eastAsia="微软雅黑" w:hAnsi="微软雅黑"/>
                <w:sz w:val="18"/>
                <w:szCs w:val="18"/>
              </w:rPr>
              <w:t>3.</w:t>
            </w:r>
            <w:r>
              <w:rPr>
                <w:rFonts w:ascii="微软雅黑" w:eastAsia="微软雅黑" w:hAnsi="微软雅黑" w:hint="eastAsia"/>
                <w:sz w:val="18"/>
                <w:szCs w:val="18"/>
              </w:rPr>
              <w:t>完成所辖设备的点检、计划检修、事故抢修等工作。</w:t>
            </w:r>
          </w:p>
        </w:tc>
        <w:tc>
          <w:tcPr>
            <w:tcW w:w="850" w:type="dxa"/>
            <w:vAlign w:val="center"/>
          </w:tcPr>
          <w:p w:rsidR="00D41010" w:rsidRDefault="003A417A">
            <w:pPr>
              <w:jc w:val="center"/>
              <w:rPr>
                <w:rFonts w:ascii="微软雅黑" w:eastAsia="微软雅黑" w:hAnsi="微软雅黑"/>
                <w:sz w:val="18"/>
                <w:szCs w:val="18"/>
              </w:rPr>
            </w:pPr>
            <w:r>
              <w:rPr>
                <w:rFonts w:ascii="微软雅黑" w:eastAsia="微软雅黑" w:hAnsi="微软雅黑" w:hint="eastAsia"/>
                <w:sz w:val="18"/>
                <w:szCs w:val="18"/>
              </w:rPr>
              <w:t>吉林市</w:t>
            </w:r>
          </w:p>
        </w:tc>
      </w:tr>
      <w:tr w:rsidR="00D41010">
        <w:tc>
          <w:tcPr>
            <w:tcW w:w="567" w:type="dxa"/>
            <w:vAlign w:val="center"/>
          </w:tcPr>
          <w:p w:rsidR="00D41010" w:rsidRDefault="00980057">
            <w:pPr>
              <w:jc w:val="center"/>
              <w:rPr>
                <w:rFonts w:ascii="微软雅黑" w:eastAsia="微软雅黑" w:hAnsi="微软雅黑"/>
                <w:sz w:val="18"/>
                <w:szCs w:val="18"/>
              </w:rPr>
            </w:pPr>
            <w:r>
              <w:rPr>
                <w:rFonts w:ascii="微软雅黑" w:eastAsia="微软雅黑" w:hAnsi="微软雅黑" w:hint="eastAsia"/>
                <w:sz w:val="18"/>
                <w:szCs w:val="18"/>
              </w:rPr>
              <w:t>3</w:t>
            </w:r>
          </w:p>
        </w:tc>
        <w:tc>
          <w:tcPr>
            <w:tcW w:w="568" w:type="dxa"/>
            <w:vMerge/>
            <w:vAlign w:val="center"/>
          </w:tcPr>
          <w:p w:rsidR="00D41010" w:rsidRDefault="00D41010">
            <w:pPr>
              <w:jc w:val="center"/>
              <w:rPr>
                <w:rFonts w:ascii="微软雅黑" w:eastAsia="微软雅黑" w:hAnsi="微软雅黑"/>
                <w:sz w:val="18"/>
                <w:szCs w:val="18"/>
              </w:rPr>
            </w:pPr>
          </w:p>
        </w:tc>
        <w:tc>
          <w:tcPr>
            <w:tcW w:w="1417" w:type="dxa"/>
            <w:vAlign w:val="center"/>
          </w:tcPr>
          <w:p w:rsidR="00D41010" w:rsidRDefault="003A417A">
            <w:pPr>
              <w:jc w:val="center"/>
              <w:rPr>
                <w:rFonts w:ascii="微软雅黑" w:eastAsia="微软雅黑" w:hAnsi="微软雅黑"/>
                <w:sz w:val="18"/>
                <w:szCs w:val="18"/>
              </w:rPr>
            </w:pPr>
            <w:r>
              <w:rPr>
                <w:rFonts w:ascii="微软雅黑" w:eastAsia="微软雅黑" w:hAnsi="微软雅黑" w:hint="eastAsia"/>
                <w:sz w:val="18"/>
                <w:szCs w:val="18"/>
              </w:rPr>
              <w:t>动力工程师</w:t>
            </w:r>
          </w:p>
        </w:tc>
        <w:tc>
          <w:tcPr>
            <w:tcW w:w="709" w:type="dxa"/>
            <w:vAlign w:val="center"/>
          </w:tcPr>
          <w:p w:rsidR="00D41010" w:rsidRDefault="00C72AED">
            <w:pPr>
              <w:jc w:val="center"/>
              <w:rPr>
                <w:rFonts w:ascii="微软雅黑" w:eastAsia="微软雅黑" w:hAnsi="微软雅黑"/>
                <w:sz w:val="18"/>
                <w:szCs w:val="18"/>
              </w:rPr>
            </w:pPr>
            <w:r>
              <w:rPr>
                <w:rFonts w:ascii="微软雅黑" w:eastAsia="微软雅黑" w:hAnsi="微软雅黑" w:hint="eastAsia"/>
                <w:sz w:val="18"/>
                <w:szCs w:val="18"/>
              </w:rPr>
              <w:t>12</w:t>
            </w:r>
          </w:p>
        </w:tc>
        <w:tc>
          <w:tcPr>
            <w:tcW w:w="3402" w:type="dxa"/>
            <w:vAlign w:val="center"/>
          </w:tcPr>
          <w:p w:rsidR="00D41010" w:rsidRDefault="003A417A">
            <w:pPr>
              <w:jc w:val="left"/>
              <w:rPr>
                <w:rFonts w:ascii="微软雅黑" w:eastAsia="微软雅黑" w:hAnsi="微软雅黑"/>
                <w:sz w:val="18"/>
                <w:szCs w:val="18"/>
              </w:rPr>
            </w:pPr>
            <w:r>
              <w:rPr>
                <w:rFonts w:ascii="微软雅黑" w:eastAsia="微软雅黑" w:hAnsi="微软雅黑" w:hint="eastAsia"/>
                <w:sz w:val="18"/>
                <w:szCs w:val="18"/>
              </w:rPr>
              <w:t>1.</w:t>
            </w:r>
            <w:r w:rsidR="006D159B">
              <w:rPr>
                <w:rFonts w:ascii="微软雅黑" w:eastAsia="微软雅黑" w:hAnsi="微软雅黑" w:hint="eastAsia"/>
                <w:sz w:val="18"/>
                <w:szCs w:val="18"/>
              </w:rPr>
              <w:t>本科及以上学历</w:t>
            </w:r>
            <w:r>
              <w:rPr>
                <w:rFonts w:ascii="微软雅黑" w:eastAsia="微软雅黑" w:hAnsi="微软雅黑" w:hint="eastAsia"/>
                <w:sz w:val="18"/>
                <w:szCs w:val="18"/>
              </w:rPr>
              <w:t>；</w:t>
            </w:r>
          </w:p>
          <w:p w:rsidR="00D41010" w:rsidRDefault="003A417A">
            <w:pPr>
              <w:jc w:val="left"/>
              <w:rPr>
                <w:rFonts w:ascii="微软雅黑" w:eastAsia="微软雅黑" w:hAnsi="微软雅黑"/>
                <w:sz w:val="18"/>
                <w:szCs w:val="18"/>
              </w:rPr>
            </w:pPr>
            <w:r>
              <w:rPr>
                <w:rFonts w:ascii="微软雅黑" w:eastAsia="微软雅黑" w:hAnsi="微软雅黑" w:hint="eastAsia"/>
                <w:sz w:val="18"/>
                <w:szCs w:val="18"/>
              </w:rPr>
              <w:t>2.专业：给排水工程、暖通空调、动力、空分、气体等相关专业。</w:t>
            </w:r>
          </w:p>
        </w:tc>
        <w:tc>
          <w:tcPr>
            <w:tcW w:w="2410" w:type="dxa"/>
            <w:vAlign w:val="center"/>
          </w:tcPr>
          <w:p w:rsidR="00D41010" w:rsidRDefault="003A417A">
            <w:pPr>
              <w:jc w:val="left"/>
              <w:rPr>
                <w:rFonts w:ascii="微软雅黑" w:eastAsia="微软雅黑" w:hAnsi="微软雅黑"/>
                <w:sz w:val="18"/>
                <w:szCs w:val="18"/>
              </w:rPr>
            </w:pPr>
            <w:r>
              <w:rPr>
                <w:rFonts w:ascii="微软雅黑" w:eastAsia="微软雅黑" w:hAnsi="微软雅黑" w:hint="eastAsia"/>
                <w:sz w:val="18"/>
                <w:szCs w:val="18"/>
              </w:rPr>
              <w:t>1.动力管线的规划与布局；</w:t>
            </w:r>
          </w:p>
          <w:p w:rsidR="00D41010" w:rsidRDefault="003A417A">
            <w:pPr>
              <w:jc w:val="left"/>
              <w:rPr>
                <w:rFonts w:ascii="微软雅黑" w:eastAsia="微软雅黑" w:hAnsi="微软雅黑"/>
                <w:sz w:val="18"/>
                <w:szCs w:val="18"/>
              </w:rPr>
            </w:pPr>
            <w:r>
              <w:rPr>
                <w:rFonts w:ascii="微软雅黑" w:eastAsia="微软雅黑" w:hAnsi="微软雅黑" w:hint="eastAsia"/>
                <w:sz w:val="18"/>
                <w:szCs w:val="18"/>
              </w:rPr>
              <w:t>2.动力生产工艺指标管控，  确保动力条件稳定；</w:t>
            </w:r>
          </w:p>
          <w:p w:rsidR="00D41010" w:rsidRDefault="003A417A" w:rsidP="006D159B">
            <w:pPr>
              <w:jc w:val="left"/>
              <w:rPr>
                <w:rFonts w:ascii="微软雅黑" w:eastAsia="微软雅黑" w:hAnsi="微软雅黑"/>
                <w:sz w:val="18"/>
                <w:szCs w:val="18"/>
              </w:rPr>
            </w:pPr>
            <w:r>
              <w:rPr>
                <w:rFonts w:ascii="微软雅黑" w:eastAsia="微软雅黑" w:hAnsi="微软雅黑" w:hint="eastAsia"/>
                <w:sz w:val="18"/>
                <w:szCs w:val="18"/>
              </w:rPr>
              <w:t>3.</w:t>
            </w:r>
            <w:r w:rsidR="006D159B">
              <w:rPr>
                <w:rFonts w:ascii="微软雅黑" w:eastAsia="微软雅黑" w:hAnsi="微软雅黑" w:hint="eastAsia"/>
                <w:sz w:val="18"/>
                <w:szCs w:val="18"/>
              </w:rPr>
              <w:t>动力源成本控制。</w:t>
            </w:r>
            <w:r>
              <w:rPr>
                <w:rFonts w:ascii="微软雅黑" w:eastAsia="微软雅黑" w:hAnsi="微软雅黑" w:hint="eastAsia"/>
                <w:sz w:val="18"/>
                <w:szCs w:val="18"/>
              </w:rPr>
              <w:t xml:space="preserve">                             </w:t>
            </w:r>
          </w:p>
        </w:tc>
        <w:tc>
          <w:tcPr>
            <w:tcW w:w="850" w:type="dxa"/>
            <w:vAlign w:val="center"/>
          </w:tcPr>
          <w:p w:rsidR="00D41010" w:rsidRDefault="003A417A">
            <w:pPr>
              <w:jc w:val="center"/>
              <w:rPr>
                <w:rFonts w:ascii="微软雅黑" w:eastAsia="微软雅黑" w:hAnsi="微软雅黑"/>
                <w:sz w:val="18"/>
                <w:szCs w:val="18"/>
              </w:rPr>
            </w:pPr>
            <w:r>
              <w:rPr>
                <w:rFonts w:ascii="微软雅黑" w:eastAsia="微软雅黑" w:hAnsi="微软雅黑" w:hint="eastAsia"/>
                <w:sz w:val="18"/>
                <w:szCs w:val="18"/>
              </w:rPr>
              <w:t>吉林市</w:t>
            </w:r>
          </w:p>
        </w:tc>
      </w:tr>
      <w:tr w:rsidR="008F5A42">
        <w:tc>
          <w:tcPr>
            <w:tcW w:w="567" w:type="dxa"/>
            <w:vAlign w:val="center"/>
          </w:tcPr>
          <w:p w:rsidR="008F5A42" w:rsidRDefault="00980057">
            <w:pPr>
              <w:jc w:val="center"/>
              <w:rPr>
                <w:rFonts w:ascii="微软雅黑" w:eastAsia="微软雅黑" w:hAnsi="微软雅黑"/>
                <w:sz w:val="18"/>
                <w:szCs w:val="18"/>
              </w:rPr>
            </w:pPr>
            <w:r>
              <w:rPr>
                <w:rFonts w:ascii="微软雅黑" w:eastAsia="微软雅黑" w:hAnsi="微软雅黑" w:hint="eastAsia"/>
                <w:sz w:val="18"/>
                <w:szCs w:val="18"/>
              </w:rPr>
              <w:t>4</w:t>
            </w:r>
          </w:p>
        </w:tc>
        <w:tc>
          <w:tcPr>
            <w:tcW w:w="568" w:type="dxa"/>
            <w:vMerge/>
            <w:vAlign w:val="center"/>
          </w:tcPr>
          <w:p w:rsidR="008F5A42" w:rsidRDefault="008F5A42">
            <w:pPr>
              <w:jc w:val="center"/>
              <w:rPr>
                <w:rFonts w:ascii="微软雅黑" w:eastAsia="微软雅黑" w:hAnsi="微软雅黑"/>
                <w:sz w:val="18"/>
                <w:szCs w:val="18"/>
              </w:rPr>
            </w:pPr>
          </w:p>
        </w:tc>
        <w:tc>
          <w:tcPr>
            <w:tcW w:w="1417" w:type="dxa"/>
            <w:vAlign w:val="center"/>
          </w:tcPr>
          <w:p w:rsidR="008F5A42" w:rsidRDefault="008F5A42">
            <w:pPr>
              <w:jc w:val="center"/>
              <w:rPr>
                <w:rFonts w:ascii="微软雅黑" w:eastAsia="微软雅黑" w:hAnsi="微软雅黑"/>
                <w:sz w:val="18"/>
                <w:szCs w:val="18"/>
              </w:rPr>
            </w:pPr>
            <w:r>
              <w:rPr>
                <w:rFonts w:ascii="微软雅黑" w:eastAsia="微软雅黑" w:hAnsi="微软雅黑" w:hint="eastAsia"/>
                <w:sz w:val="18"/>
                <w:szCs w:val="18"/>
              </w:rPr>
              <w:t>应用工程师</w:t>
            </w:r>
          </w:p>
        </w:tc>
        <w:tc>
          <w:tcPr>
            <w:tcW w:w="709" w:type="dxa"/>
            <w:vAlign w:val="center"/>
          </w:tcPr>
          <w:p w:rsidR="008F5A42" w:rsidRDefault="001D0FFD">
            <w:pPr>
              <w:jc w:val="center"/>
              <w:rPr>
                <w:rFonts w:ascii="微软雅黑" w:eastAsia="微软雅黑" w:hAnsi="微软雅黑"/>
                <w:sz w:val="18"/>
                <w:szCs w:val="18"/>
              </w:rPr>
            </w:pPr>
            <w:r>
              <w:rPr>
                <w:rFonts w:ascii="微软雅黑" w:eastAsia="微软雅黑" w:hAnsi="微软雅黑" w:hint="eastAsia"/>
                <w:sz w:val="18"/>
                <w:szCs w:val="18"/>
              </w:rPr>
              <w:t>2</w:t>
            </w:r>
          </w:p>
        </w:tc>
        <w:tc>
          <w:tcPr>
            <w:tcW w:w="3402" w:type="dxa"/>
            <w:vAlign w:val="center"/>
          </w:tcPr>
          <w:p w:rsidR="006D159B" w:rsidRDefault="006D159B" w:rsidP="006D159B">
            <w:pPr>
              <w:jc w:val="left"/>
              <w:rPr>
                <w:rFonts w:ascii="微软雅黑" w:eastAsia="微软雅黑" w:hAnsi="微软雅黑"/>
                <w:sz w:val="18"/>
                <w:szCs w:val="18"/>
              </w:rPr>
            </w:pPr>
            <w:r>
              <w:rPr>
                <w:rFonts w:ascii="微软雅黑" w:eastAsia="微软雅黑" w:hAnsi="微软雅黑" w:hint="eastAsia"/>
                <w:sz w:val="18"/>
                <w:szCs w:val="18"/>
              </w:rPr>
              <w:t>1、</w:t>
            </w:r>
            <w:r w:rsidRPr="00976E9B">
              <w:rPr>
                <w:rFonts w:ascii="微软雅黑" w:eastAsia="微软雅黑" w:hAnsi="微软雅黑" w:hint="eastAsia"/>
                <w:sz w:val="18"/>
                <w:szCs w:val="18"/>
              </w:rPr>
              <w:t>本科及以上学历</w:t>
            </w:r>
            <w:r>
              <w:rPr>
                <w:rFonts w:ascii="微软雅黑" w:eastAsia="微软雅黑" w:hAnsi="微软雅黑" w:hint="eastAsia"/>
                <w:sz w:val="18"/>
                <w:szCs w:val="18"/>
              </w:rPr>
              <w:t>；</w:t>
            </w:r>
          </w:p>
          <w:p w:rsidR="008F5A42" w:rsidRPr="00976E9B" w:rsidRDefault="006D159B" w:rsidP="006D159B">
            <w:pPr>
              <w:jc w:val="left"/>
              <w:rPr>
                <w:rFonts w:ascii="微软雅黑" w:eastAsia="微软雅黑" w:hAnsi="微软雅黑"/>
                <w:sz w:val="18"/>
                <w:szCs w:val="18"/>
              </w:rPr>
            </w:pPr>
            <w:r>
              <w:rPr>
                <w:rFonts w:ascii="微软雅黑" w:eastAsia="微软雅黑" w:hAnsi="微软雅黑" w:hint="eastAsia"/>
                <w:sz w:val="18"/>
                <w:szCs w:val="18"/>
              </w:rPr>
              <w:t>2、通信工程、</w:t>
            </w:r>
            <w:r w:rsidR="00976E9B" w:rsidRPr="00976E9B">
              <w:rPr>
                <w:rFonts w:ascii="微软雅黑" w:eastAsia="微软雅黑" w:hAnsi="微软雅黑" w:hint="eastAsia"/>
                <w:sz w:val="18"/>
                <w:szCs w:val="18"/>
              </w:rPr>
              <w:t>微电子类</w:t>
            </w:r>
            <w:r>
              <w:rPr>
                <w:rFonts w:ascii="微软雅黑" w:eastAsia="微软雅黑" w:hAnsi="微软雅黑" w:hint="eastAsia"/>
                <w:sz w:val="18"/>
                <w:szCs w:val="18"/>
              </w:rPr>
              <w:t>、自动化类等</w:t>
            </w:r>
            <w:r w:rsidR="00976E9B">
              <w:rPr>
                <w:rFonts w:ascii="微软雅黑" w:eastAsia="微软雅黑" w:hAnsi="微软雅黑" w:hint="eastAsia"/>
                <w:sz w:val="18"/>
                <w:szCs w:val="18"/>
              </w:rPr>
              <w:t>相关专业</w:t>
            </w:r>
            <w:r>
              <w:rPr>
                <w:rFonts w:ascii="微软雅黑" w:eastAsia="微软雅黑" w:hAnsi="微软雅黑" w:hint="eastAsia"/>
                <w:sz w:val="18"/>
                <w:szCs w:val="18"/>
              </w:rPr>
              <w:t>。</w:t>
            </w:r>
          </w:p>
        </w:tc>
        <w:tc>
          <w:tcPr>
            <w:tcW w:w="2410" w:type="dxa"/>
            <w:vAlign w:val="center"/>
          </w:tcPr>
          <w:p w:rsidR="008F5A42" w:rsidRDefault="006D159B">
            <w:pPr>
              <w:jc w:val="left"/>
              <w:rPr>
                <w:rFonts w:ascii="微软雅黑" w:eastAsia="微软雅黑" w:hAnsi="微软雅黑"/>
                <w:sz w:val="18"/>
                <w:szCs w:val="18"/>
              </w:rPr>
            </w:pPr>
            <w:r>
              <w:rPr>
                <w:rFonts w:ascii="微软雅黑" w:eastAsia="微软雅黑" w:hAnsi="微软雅黑" w:hint="eastAsia"/>
                <w:sz w:val="18"/>
                <w:szCs w:val="18"/>
              </w:rPr>
              <w:t>1、负责公司产品市场调研；</w:t>
            </w:r>
          </w:p>
          <w:p w:rsidR="006D159B" w:rsidRDefault="006D159B">
            <w:pPr>
              <w:jc w:val="left"/>
              <w:rPr>
                <w:rFonts w:ascii="微软雅黑" w:eastAsia="微软雅黑" w:hAnsi="微软雅黑"/>
                <w:sz w:val="18"/>
                <w:szCs w:val="18"/>
              </w:rPr>
            </w:pPr>
            <w:r>
              <w:rPr>
                <w:rFonts w:ascii="微软雅黑" w:eastAsia="微软雅黑" w:hAnsi="微软雅黑" w:hint="eastAsia"/>
                <w:sz w:val="18"/>
                <w:szCs w:val="18"/>
              </w:rPr>
              <w:t>2、负责产品的应用推广；</w:t>
            </w:r>
          </w:p>
          <w:p w:rsidR="006D159B" w:rsidRPr="006D159B" w:rsidRDefault="006D159B">
            <w:pPr>
              <w:jc w:val="left"/>
              <w:rPr>
                <w:rFonts w:ascii="微软雅黑" w:eastAsia="微软雅黑" w:hAnsi="微软雅黑"/>
                <w:sz w:val="18"/>
                <w:szCs w:val="18"/>
              </w:rPr>
            </w:pPr>
            <w:r>
              <w:rPr>
                <w:rFonts w:ascii="微软雅黑" w:eastAsia="微软雅黑" w:hAnsi="微软雅黑" w:hint="eastAsia"/>
                <w:sz w:val="18"/>
                <w:szCs w:val="18"/>
              </w:rPr>
              <w:t>3、负责为客户提供技术支</w:t>
            </w:r>
            <w:r>
              <w:rPr>
                <w:rFonts w:ascii="微软雅黑" w:eastAsia="微软雅黑" w:hAnsi="微软雅黑" w:hint="eastAsia"/>
                <w:sz w:val="18"/>
                <w:szCs w:val="18"/>
              </w:rPr>
              <w:lastRenderedPageBreak/>
              <w:t>持。</w:t>
            </w:r>
          </w:p>
        </w:tc>
        <w:tc>
          <w:tcPr>
            <w:tcW w:w="850" w:type="dxa"/>
            <w:vAlign w:val="center"/>
          </w:tcPr>
          <w:p w:rsidR="008F5A42" w:rsidRDefault="008F5A42">
            <w:pPr>
              <w:jc w:val="center"/>
              <w:rPr>
                <w:rFonts w:ascii="微软雅黑" w:eastAsia="微软雅黑" w:hAnsi="微软雅黑"/>
                <w:sz w:val="18"/>
                <w:szCs w:val="18"/>
              </w:rPr>
            </w:pPr>
            <w:r>
              <w:rPr>
                <w:rFonts w:ascii="微软雅黑" w:eastAsia="微软雅黑" w:hAnsi="微软雅黑" w:hint="eastAsia"/>
                <w:sz w:val="18"/>
                <w:szCs w:val="18"/>
              </w:rPr>
              <w:lastRenderedPageBreak/>
              <w:t>吉林市</w:t>
            </w:r>
          </w:p>
        </w:tc>
      </w:tr>
      <w:tr w:rsidR="00D41010" w:rsidTr="000C493E">
        <w:tc>
          <w:tcPr>
            <w:tcW w:w="567" w:type="dxa"/>
            <w:tcBorders>
              <w:top w:val="single" w:sz="4" w:space="0" w:color="auto"/>
            </w:tcBorders>
            <w:vAlign w:val="center"/>
          </w:tcPr>
          <w:p w:rsidR="00D41010" w:rsidRDefault="008B1D40" w:rsidP="00EA02AC">
            <w:pPr>
              <w:jc w:val="center"/>
              <w:rPr>
                <w:rFonts w:ascii="微软雅黑" w:eastAsia="微软雅黑" w:hAnsi="微软雅黑"/>
                <w:sz w:val="18"/>
                <w:szCs w:val="18"/>
              </w:rPr>
            </w:pPr>
            <w:r>
              <w:rPr>
                <w:rFonts w:ascii="微软雅黑" w:eastAsia="微软雅黑" w:hAnsi="微软雅黑" w:hint="eastAsia"/>
                <w:sz w:val="18"/>
                <w:szCs w:val="18"/>
              </w:rPr>
              <w:lastRenderedPageBreak/>
              <w:t>5</w:t>
            </w:r>
          </w:p>
        </w:tc>
        <w:tc>
          <w:tcPr>
            <w:tcW w:w="568" w:type="dxa"/>
            <w:vMerge/>
            <w:tcBorders>
              <w:top w:val="single" w:sz="4" w:space="0" w:color="auto"/>
            </w:tcBorders>
            <w:vAlign w:val="center"/>
          </w:tcPr>
          <w:p w:rsidR="00D41010" w:rsidRDefault="00D41010">
            <w:pPr>
              <w:jc w:val="center"/>
              <w:rPr>
                <w:rFonts w:ascii="微软雅黑" w:eastAsia="微软雅黑" w:hAnsi="微软雅黑"/>
                <w:sz w:val="18"/>
                <w:szCs w:val="18"/>
              </w:rPr>
            </w:pPr>
          </w:p>
        </w:tc>
        <w:tc>
          <w:tcPr>
            <w:tcW w:w="1417" w:type="dxa"/>
            <w:tcBorders>
              <w:top w:val="single" w:sz="4" w:space="0" w:color="auto"/>
            </w:tcBorders>
            <w:vAlign w:val="center"/>
          </w:tcPr>
          <w:p w:rsidR="00D41010" w:rsidRDefault="00FF5584">
            <w:pPr>
              <w:jc w:val="center"/>
              <w:rPr>
                <w:rFonts w:ascii="宋体" w:hAnsi="宋体" w:cs="宋体"/>
                <w:sz w:val="20"/>
                <w:szCs w:val="20"/>
              </w:rPr>
            </w:pPr>
            <w:r>
              <w:rPr>
                <w:rFonts w:hint="eastAsia"/>
                <w:sz w:val="20"/>
                <w:szCs w:val="20"/>
              </w:rPr>
              <w:t>安全管理员</w:t>
            </w:r>
          </w:p>
        </w:tc>
        <w:tc>
          <w:tcPr>
            <w:tcW w:w="709" w:type="dxa"/>
            <w:tcBorders>
              <w:top w:val="single" w:sz="4" w:space="0" w:color="auto"/>
            </w:tcBorders>
            <w:vAlign w:val="center"/>
          </w:tcPr>
          <w:p w:rsidR="00D41010" w:rsidRDefault="00A95B3F">
            <w:pPr>
              <w:jc w:val="center"/>
              <w:rPr>
                <w:rFonts w:ascii="宋体" w:hAnsi="宋体" w:cs="宋体"/>
                <w:sz w:val="20"/>
                <w:szCs w:val="20"/>
              </w:rPr>
            </w:pPr>
            <w:r>
              <w:rPr>
                <w:rFonts w:hint="eastAsia"/>
                <w:sz w:val="20"/>
                <w:szCs w:val="20"/>
              </w:rPr>
              <w:t>2</w:t>
            </w:r>
          </w:p>
        </w:tc>
        <w:tc>
          <w:tcPr>
            <w:tcW w:w="3402" w:type="dxa"/>
            <w:tcBorders>
              <w:top w:val="single" w:sz="4" w:space="0" w:color="auto"/>
            </w:tcBorders>
            <w:vAlign w:val="center"/>
          </w:tcPr>
          <w:p w:rsidR="00D41010" w:rsidRDefault="003A417A">
            <w:pPr>
              <w:jc w:val="left"/>
              <w:rPr>
                <w:rFonts w:ascii="微软雅黑" w:eastAsia="微软雅黑" w:hAnsi="微软雅黑"/>
                <w:sz w:val="18"/>
                <w:szCs w:val="18"/>
              </w:rPr>
            </w:pPr>
            <w:r>
              <w:rPr>
                <w:rFonts w:ascii="微软雅黑" w:eastAsia="微软雅黑" w:hAnsi="微软雅黑" w:hint="eastAsia"/>
                <w:sz w:val="18"/>
                <w:szCs w:val="18"/>
              </w:rPr>
              <w:t>1.</w:t>
            </w:r>
            <w:r w:rsidR="006D159B">
              <w:rPr>
                <w:rFonts w:ascii="微软雅黑" w:eastAsia="微软雅黑" w:hAnsi="微软雅黑" w:hint="eastAsia"/>
                <w:sz w:val="18"/>
                <w:szCs w:val="18"/>
              </w:rPr>
              <w:t>本科及以上学历</w:t>
            </w:r>
            <w:r>
              <w:rPr>
                <w:rFonts w:ascii="微软雅黑" w:eastAsia="微软雅黑" w:hAnsi="微软雅黑" w:hint="eastAsia"/>
                <w:sz w:val="18"/>
                <w:szCs w:val="18"/>
              </w:rPr>
              <w:t xml:space="preserve">；                                 2.专业：安全工程等相关专业。           </w:t>
            </w:r>
          </w:p>
        </w:tc>
        <w:tc>
          <w:tcPr>
            <w:tcW w:w="2410" w:type="dxa"/>
            <w:tcBorders>
              <w:top w:val="single" w:sz="4" w:space="0" w:color="auto"/>
            </w:tcBorders>
            <w:vAlign w:val="center"/>
          </w:tcPr>
          <w:p w:rsidR="00D41010" w:rsidRDefault="003A417A">
            <w:pPr>
              <w:rPr>
                <w:rFonts w:ascii="微软雅黑" w:eastAsia="微软雅黑" w:hAnsi="微软雅黑"/>
                <w:sz w:val="18"/>
                <w:szCs w:val="18"/>
              </w:rPr>
            </w:pPr>
            <w:r>
              <w:rPr>
                <w:rFonts w:ascii="微软雅黑" w:eastAsia="微软雅黑" w:hAnsi="微软雅黑" w:hint="eastAsia"/>
                <w:sz w:val="18"/>
                <w:szCs w:val="18"/>
              </w:rPr>
              <w:t>担任及从事安全监察、危险源识别、隐患整改</w:t>
            </w:r>
            <w:r w:rsidR="006D159B">
              <w:rPr>
                <w:rFonts w:ascii="微软雅黑" w:eastAsia="微软雅黑" w:hAnsi="微软雅黑" w:hint="eastAsia"/>
                <w:sz w:val="18"/>
                <w:szCs w:val="18"/>
              </w:rPr>
              <w:t>等工作</w:t>
            </w:r>
            <w:r>
              <w:rPr>
                <w:rFonts w:ascii="微软雅黑" w:eastAsia="微软雅黑" w:hAnsi="微软雅黑" w:hint="eastAsia"/>
                <w:sz w:val="18"/>
                <w:szCs w:val="18"/>
              </w:rPr>
              <w:t>。</w:t>
            </w:r>
          </w:p>
        </w:tc>
        <w:tc>
          <w:tcPr>
            <w:tcW w:w="850" w:type="dxa"/>
            <w:tcBorders>
              <w:top w:val="single" w:sz="4" w:space="0" w:color="auto"/>
            </w:tcBorders>
            <w:vAlign w:val="center"/>
          </w:tcPr>
          <w:p w:rsidR="00D41010" w:rsidRDefault="003A417A">
            <w:pPr>
              <w:jc w:val="center"/>
              <w:rPr>
                <w:rFonts w:ascii="微软雅黑" w:eastAsia="微软雅黑" w:hAnsi="微软雅黑"/>
                <w:sz w:val="18"/>
                <w:szCs w:val="18"/>
              </w:rPr>
            </w:pPr>
            <w:r>
              <w:rPr>
                <w:rFonts w:ascii="微软雅黑" w:eastAsia="微软雅黑" w:hAnsi="微软雅黑" w:hint="eastAsia"/>
                <w:sz w:val="18"/>
                <w:szCs w:val="18"/>
              </w:rPr>
              <w:t>吉林市</w:t>
            </w:r>
          </w:p>
        </w:tc>
      </w:tr>
      <w:tr w:rsidR="00D41010">
        <w:trPr>
          <w:trHeight w:val="1016"/>
        </w:trPr>
        <w:tc>
          <w:tcPr>
            <w:tcW w:w="567" w:type="dxa"/>
            <w:vAlign w:val="center"/>
          </w:tcPr>
          <w:p w:rsidR="00D41010" w:rsidRPr="008A5BC7" w:rsidRDefault="008B1D40">
            <w:pPr>
              <w:jc w:val="center"/>
              <w:rPr>
                <w:rFonts w:ascii="微软雅黑" w:eastAsia="微软雅黑" w:hAnsi="微软雅黑"/>
                <w:sz w:val="18"/>
                <w:szCs w:val="18"/>
              </w:rPr>
            </w:pPr>
            <w:r w:rsidRPr="008A5BC7">
              <w:rPr>
                <w:rFonts w:ascii="微软雅黑" w:eastAsia="微软雅黑" w:hAnsi="微软雅黑" w:hint="eastAsia"/>
                <w:sz w:val="18"/>
                <w:szCs w:val="18"/>
              </w:rPr>
              <w:t>6</w:t>
            </w:r>
          </w:p>
        </w:tc>
        <w:tc>
          <w:tcPr>
            <w:tcW w:w="568" w:type="dxa"/>
            <w:vMerge/>
            <w:tcBorders>
              <w:bottom w:val="single" w:sz="4" w:space="0" w:color="auto"/>
            </w:tcBorders>
            <w:vAlign w:val="center"/>
          </w:tcPr>
          <w:p w:rsidR="00D41010" w:rsidRPr="008A5BC7" w:rsidRDefault="00D41010">
            <w:pPr>
              <w:jc w:val="center"/>
              <w:rPr>
                <w:rFonts w:ascii="微软雅黑" w:eastAsia="微软雅黑" w:hAnsi="微软雅黑"/>
                <w:sz w:val="18"/>
                <w:szCs w:val="18"/>
              </w:rPr>
            </w:pPr>
          </w:p>
        </w:tc>
        <w:tc>
          <w:tcPr>
            <w:tcW w:w="1417" w:type="dxa"/>
            <w:vAlign w:val="center"/>
          </w:tcPr>
          <w:p w:rsidR="00D41010" w:rsidRDefault="003A417A">
            <w:pPr>
              <w:rPr>
                <w:rFonts w:ascii="微软雅黑" w:eastAsia="微软雅黑" w:hAnsi="微软雅黑"/>
                <w:sz w:val="18"/>
                <w:szCs w:val="18"/>
              </w:rPr>
            </w:pPr>
            <w:r>
              <w:rPr>
                <w:rFonts w:ascii="微软雅黑" w:eastAsia="微软雅黑" w:hAnsi="微软雅黑" w:hint="eastAsia"/>
                <w:sz w:val="18"/>
                <w:szCs w:val="18"/>
              </w:rPr>
              <w:t>驻外管理会计</w:t>
            </w:r>
          </w:p>
        </w:tc>
        <w:tc>
          <w:tcPr>
            <w:tcW w:w="709" w:type="dxa"/>
            <w:vAlign w:val="center"/>
          </w:tcPr>
          <w:p w:rsidR="00D41010" w:rsidRDefault="00C72AED">
            <w:pPr>
              <w:jc w:val="center"/>
              <w:rPr>
                <w:rFonts w:ascii="微软雅黑" w:eastAsia="微软雅黑" w:hAnsi="微软雅黑"/>
                <w:sz w:val="18"/>
                <w:szCs w:val="18"/>
              </w:rPr>
            </w:pPr>
            <w:r>
              <w:rPr>
                <w:rFonts w:ascii="微软雅黑" w:eastAsia="微软雅黑" w:hAnsi="微软雅黑" w:hint="eastAsia"/>
                <w:sz w:val="18"/>
                <w:szCs w:val="18"/>
              </w:rPr>
              <w:t>1</w:t>
            </w:r>
          </w:p>
        </w:tc>
        <w:tc>
          <w:tcPr>
            <w:tcW w:w="3402" w:type="dxa"/>
            <w:vAlign w:val="center"/>
          </w:tcPr>
          <w:p w:rsidR="006D159B" w:rsidRDefault="003A417A">
            <w:pPr>
              <w:jc w:val="left"/>
              <w:rPr>
                <w:rFonts w:ascii="微软雅黑" w:eastAsia="微软雅黑" w:hAnsi="微软雅黑"/>
                <w:sz w:val="18"/>
                <w:szCs w:val="18"/>
              </w:rPr>
            </w:pPr>
            <w:r>
              <w:rPr>
                <w:rFonts w:ascii="微软雅黑" w:eastAsia="微软雅黑" w:hAnsi="微软雅黑" w:hint="eastAsia"/>
                <w:sz w:val="18"/>
                <w:szCs w:val="18"/>
              </w:rPr>
              <w:t>1.</w:t>
            </w:r>
            <w:r w:rsidR="006D159B">
              <w:rPr>
                <w:rFonts w:ascii="微软雅黑" w:eastAsia="微软雅黑" w:hAnsi="微软雅黑" w:hint="eastAsia"/>
                <w:sz w:val="18"/>
                <w:szCs w:val="18"/>
              </w:rPr>
              <w:t>本科及以上学历；</w:t>
            </w:r>
          </w:p>
          <w:p w:rsidR="006D159B" w:rsidRDefault="006D159B">
            <w:pPr>
              <w:jc w:val="left"/>
              <w:rPr>
                <w:rFonts w:ascii="微软雅黑" w:eastAsia="微软雅黑" w:hAnsi="微软雅黑"/>
                <w:sz w:val="18"/>
                <w:szCs w:val="18"/>
              </w:rPr>
            </w:pPr>
            <w:r>
              <w:rPr>
                <w:rFonts w:ascii="微软雅黑" w:eastAsia="微软雅黑" w:hAnsi="微软雅黑" w:hint="eastAsia"/>
                <w:sz w:val="18"/>
                <w:szCs w:val="18"/>
              </w:rPr>
              <w:t>2.专业：会计学、财务管理等相关专业；</w:t>
            </w:r>
          </w:p>
          <w:p w:rsidR="00D41010" w:rsidRDefault="006D159B" w:rsidP="006D159B">
            <w:pPr>
              <w:jc w:val="left"/>
              <w:rPr>
                <w:rFonts w:ascii="微软雅黑" w:eastAsia="微软雅黑" w:hAnsi="微软雅黑"/>
                <w:sz w:val="18"/>
                <w:szCs w:val="18"/>
              </w:rPr>
            </w:pPr>
            <w:r>
              <w:rPr>
                <w:rFonts w:ascii="微软雅黑" w:eastAsia="微软雅黑" w:hAnsi="微软雅黑" w:hint="eastAsia"/>
                <w:sz w:val="18"/>
                <w:szCs w:val="18"/>
              </w:rPr>
              <w:t>3.具有会计从业资格证或者初级证书</w:t>
            </w:r>
            <w:r w:rsidR="003A417A">
              <w:rPr>
                <w:rFonts w:ascii="微软雅黑" w:eastAsia="微软雅黑" w:hAnsi="微软雅黑" w:hint="eastAsia"/>
                <w:sz w:val="18"/>
                <w:szCs w:val="18"/>
              </w:rPr>
              <w:t xml:space="preserve">；                         </w:t>
            </w:r>
            <w:r>
              <w:rPr>
                <w:rFonts w:ascii="微软雅黑" w:eastAsia="微软雅黑" w:hAnsi="微软雅黑" w:hint="eastAsia"/>
                <w:sz w:val="18"/>
                <w:szCs w:val="18"/>
              </w:rPr>
              <w:t xml:space="preserve">                               4</w:t>
            </w:r>
            <w:r w:rsidR="003A417A">
              <w:rPr>
                <w:rFonts w:ascii="微软雅黑" w:eastAsia="微软雅黑" w:hAnsi="微软雅黑" w:hint="eastAsia"/>
                <w:sz w:val="18"/>
                <w:szCs w:val="18"/>
              </w:rPr>
              <w:t>.熟练掌握办公软件，财务软件，熟知会计法，税法，财务管理等。</w:t>
            </w:r>
          </w:p>
        </w:tc>
        <w:tc>
          <w:tcPr>
            <w:tcW w:w="2410" w:type="dxa"/>
            <w:vAlign w:val="center"/>
          </w:tcPr>
          <w:p w:rsidR="006D159B" w:rsidRDefault="006D159B">
            <w:pPr>
              <w:rPr>
                <w:rFonts w:ascii="微软雅黑" w:eastAsia="微软雅黑" w:hAnsi="微软雅黑"/>
                <w:sz w:val="18"/>
                <w:szCs w:val="18"/>
              </w:rPr>
            </w:pPr>
            <w:r>
              <w:rPr>
                <w:rFonts w:ascii="微软雅黑" w:eastAsia="微软雅黑" w:hAnsi="微软雅黑" w:hint="eastAsia"/>
                <w:sz w:val="18"/>
                <w:szCs w:val="18"/>
              </w:rPr>
              <w:t>1.</w:t>
            </w:r>
            <w:r w:rsidR="003A417A">
              <w:rPr>
                <w:rFonts w:ascii="微软雅黑" w:eastAsia="微软雅黑" w:hAnsi="微软雅黑"/>
                <w:sz w:val="18"/>
                <w:szCs w:val="18"/>
              </w:rPr>
              <w:t>负责会计凭证、总账及明细账的稽核</w:t>
            </w:r>
            <w:r>
              <w:rPr>
                <w:rFonts w:ascii="微软雅黑" w:eastAsia="微软雅黑" w:hAnsi="微软雅黑" w:hint="eastAsia"/>
                <w:sz w:val="18"/>
                <w:szCs w:val="18"/>
              </w:rPr>
              <w:t>;</w:t>
            </w:r>
          </w:p>
          <w:p w:rsidR="006D159B" w:rsidRDefault="006D159B">
            <w:pPr>
              <w:rPr>
                <w:rFonts w:ascii="微软雅黑" w:eastAsia="微软雅黑" w:hAnsi="微软雅黑"/>
                <w:sz w:val="18"/>
                <w:szCs w:val="18"/>
              </w:rPr>
            </w:pPr>
            <w:r>
              <w:rPr>
                <w:rFonts w:ascii="微软雅黑" w:eastAsia="微软雅黑" w:hAnsi="微软雅黑" w:hint="eastAsia"/>
                <w:sz w:val="18"/>
                <w:szCs w:val="18"/>
              </w:rPr>
              <w:t>2.负责</w:t>
            </w:r>
            <w:r w:rsidR="003A417A">
              <w:rPr>
                <w:rFonts w:ascii="微软雅黑" w:eastAsia="微软雅黑" w:hAnsi="微软雅黑" w:hint="eastAsia"/>
                <w:sz w:val="18"/>
                <w:szCs w:val="18"/>
              </w:rPr>
              <w:t>费用</w:t>
            </w:r>
            <w:r w:rsidR="003A417A">
              <w:rPr>
                <w:rFonts w:ascii="微软雅黑" w:eastAsia="微软雅黑" w:hAnsi="微软雅黑"/>
                <w:sz w:val="18"/>
                <w:szCs w:val="18"/>
              </w:rPr>
              <w:t>报销及款项支付的审核</w:t>
            </w:r>
            <w:r>
              <w:rPr>
                <w:rFonts w:ascii="微软雅黑" w:eastAsia="微软雅黑" w:hAnsi="微软雅黑" w:hint="eastAsia"/>
                <w:sz w:val="18"/>
                <w:szCs w:val="18"/>
              </w:rPr>
              <w:t>工作；</w:t>
            </w:r>
          </w:p>
          <w:p w:rsidR="00D41010" w:rsidRDefault="006D159B">
            <w:pPr>
              <w:rPr>
                <w:rFonts w:ascii="微软雅黑" w:eastAsia="微软雅黑" w:hAnsi="微软雅黑"/>
                <w:sz w:val="18"/>
                <w:szCs w:val="18"/>
              </w:rPr>
            </w:pPr>
            <w:r>
              <w:rPr>
                <w:rFonts w:ascii="微软雅黑" w:eastAsia="微软雅黑" w:hAnsi="微软雅黑" w:hint="eastAsia"/>
                <w:sz w:val="18"/>
                <w:szCs w:val="18"/>
              </w:rPr>
              <w:t>3、负责申报税等</w:t>
            </w:r>
            <w:r w:rsidR="003A417A">
              <w:rPr>
                <w:rFonts w:ascii="微软雅黑" w:eastAsia="微软雅黑" w:hAnsi="微软雅黑" w:hint="eastAsia"/>
                <w:sz w:val="18"/>
                <w:szCs w:val="18"/>
              </w:rPr>
              <w:t>相关工作。</w:t>
            </w:r>
          </w:p>
        </w:tc>
        <w:tc>
          <w:tcPr>
            <w:tcW w:w="850" w:type="dxa"/>
            <w:vAlign w:val="center"/>
          </w:tcPr>
          <w:p w:rsidR="00D41010" w:rsidRDefault="003A417A">
            <w:pPr>
              <w:jc w:val="center"/>
              <w:rPr>
                <w:rFonts w:ascii="微软雅黑" w:eastAsia="微软雅黑" w:hAnsi="微软雅黑"/>
                <w:sz w:val="18"/>
                <w:szCs w:val="18"/>
              </w:rPr>
            </w:pPr>
            <w:r>
              <w:rPr>
                <w:rFonts w:ascii="微软雅黑" w:eastAsia="微软雅黑" w:hAnsi="微软雅黑" w:hint="eastAsia"/>
                <w:sz w:val="18"/>
                <w:szCs w:val="18"/>
              </w:rPr>
              <w:t>上海</w:t>
            </w:r>
          </w:p>
        </w:tc>
      </w:tr>
      <w:tr w:rsidR="008B1D40">
        <w:tc>
          <w:tcPr>
            <w:tcW w:w="567" w:type="dxa"/>
            <w:vAlign w:val="center"/>
          </w:tcPr>
          <w:p w:rsidR="008B1D40" w:rsidRPr="008A5BC7" w:rsidRDefault="008A5BC7">
            <w:pPr>
              <w:jc w:val="center"/>
              <w:rPr>
                <w:rFonts w:ascii="微软雅黑" w:eastAsia="微软雅黑" w:hAnsi="微软雅黑"/>
                <w:sz w:val="18"/>
                <w:szCs w:val="18"/>
              </w:rPr>
            </w:pPr>
            <w:r w:rsidRPr="008A5BC7">
              <w:rPr>
                <w:rFonts w:ascii="微软雅黑" w:eastAsia="微软雅黑" w:hAnsi="微软雅黑" w:hint="eastAsia"/>
                <w:sz w:val="18"/>
                <w:szCs w:val="18"/>
              </w:rPr>
              <w:t>7</w:t>
            </w:r>
          </w:p>
        </w:tc>
        <w:tc>
          <w:tcPr>
            <w:tcW w:w="568" w:type="dxa"/>
            <w:tcBorders>
              <w:top w:val="single" w:sz="4" w:space="0" w:color="auto"/>
            </w:tcBorders>
            <w:vAlign w:val="center"/>
          </w:tcPr>
          <w:p w:rsidR="008B1D40" w:rsidRPr="008A5BC7" w:rsidRDefault="008A5BC7">
            <w:pPr>
              <w:jc w:val="center"/>
              <w:rPr>
                <w:rFonts w:ascii="微软雅黑" w:eastAsia="微软雅黑" w:hAnsi="微软雅黑"/>
                <w:sz w:val="18"/>
                <w:szCs w:val="18"/>
              </w:rPr>
            </w:pPr>
            <w:r w:rsidRPr="008A5BC7">
              <w:rPr>
                <w:rFonts w:ascii="微软雅黑" w:eastAsia="微软雅黑" w:hAnsi="微软雅黑" w:hint="eastAsia"/>
                <w:sz w:val="18"/>
                <w:szCs w:val="18"/>
              </w:rPr>
              <w:t>管理类</w:t>
            </w:r>
          </w:p>
        </w:tc>
        <w:tc>
          <w:tcPr>
            <w:tcW w:w="1417" w:type="dxa"/>
            <w:vAlign w:val="center"/>
          </w:tcPr>
          <w:p w:rsidR="008B1D40" w:rsidRDefault="008B1D40">
            <w:pPr>
              <w:jc w:val="center"/>
              <w:rPr>
                <w:rFonts w:ascii="微软雅黑" w:eastAsia="微软雅黑" w:hAnsi="微软雅黑"/>
                <w:sz w:val="18"/>
                <w:szCs w:val="18"/>
              </w:rPr>
            </w:pPr>
            <w:r>
              <w:rPr>
                <w:rFonts w:ascii="微软雅黑" w:eastAsia="微软雅黑" w:hAnsi="微软雅黑" w:hint="eastAsia"/>
                <w:sz w:val="18"/>
                <w:szCs w:val="18"/>
              </w:rPr>
              <w:t>管理培训生</w:t>
            </w:r>
          </w:p>
        </w:tc>
        <w:tc>
          <w:tcPr>
            <w:tcW w:w="709" w:type="dxa"/>
            <w:vAlign w:val="center"/>
          </w:tcPr>
          <w:p w:rsidR="008B1D40" w:rsidRDefault="008B1D40" w:rsidP="00F95F24">
            <w:pPr>
              <w:jc w:val="center"/>
              <w:rPr>
                <w:rFonts w:ascii="微软雅黑" w:eastAsia="微软雅黑" w:hAnsi="微软雅黑"/>
                <w:sz w:val="18"/>
                <w:szCs w:val="18"/>
              </w:rPr>
            </w:pPr>
            <w:r>
              <w:rPr>
                <w:rFonts w:ascii="微软雅黑" w:eastAsia="微软雅黑" w:hAnsi="微软雅黑" w:hint="eastAsia"/>
                <w:sz w:val="18"/>
                <w:szCs w:val="18"/>
              </w:rPr>
              <w:t>8</w:t>
            </w:r>
          </w:p>
        </w:tc>
        <w:tc>
          <w:tcPr>
            <w:tcW w:w="3402" w:type="dxa"/>
            <w:vAlign w:val="center"/>
          </w:tcPr>
          <w:p w:rsidR="008B1D40" w:rsidRDefault="00946890">
            <w:pPr>
              <w:jc w:val="left"/>
              <w:rPr>
                <w:rFonts w:ascii="微软雅黑" w:eastAsia="微软雅黑" w:hAnsi="微软雅黑"/>
                <w:sz w:val="18"/>
                <w:szCs w:val="18"/>
              </w:rPr>
            </w:pPr>
            <w:r>
              <w:rPr>
                <w:rFonts w:ascii="微软雅黑" w:eastAsia="微软雅黑" w:hAnsi="微软雅黑" w:hint="eastAsia"/>
                <w:sz w:val="18"/>
                <w:szCs w:val="18"/>
              </w:rPr>
              <w:t>1、本科及以上学历；</w:t>
            </w:r>
          </w:p>
          <w:p w:rsidR="00946890" w:rsidRDefault="00946890">
            <w:pPr>
              <w:jc w:val="left"/>
              <w:rPr>
                <w:rFonts w:ascii="微软雅黑" w:eastAsia="微软雅黑" w:hAnsi="微软雅黑"/>
                <w:sz w:val="18"/>
                <w:szCs w:val="18"/>
              </w:rPr>
            </w:pPr>
            <w:r>
              <w:rPr>
                <w:rFonts w:ascii="微软雅黑" w:eastAsia="微软雅黑" w:hAnsi="微软雅黑" w:hint="eastAsia"/>
                <w:sz w:val="18"/>
                <w:szCs w:val="18"/>
              </w:rPr>
              <w:t>2、采购、人力资源部、计划、证券事务及质量管理五个方向相关专业。</w:t>
            </w:r>
          </w:p>
        </w:tc>
        <w:tc>
          <w:tcPr>
            <w:tcW w:w="2410" w:type="dxa"/>
            <w:vAlign w:val="center"/>
          </w:tcPr>
          <w:p w:rsidR="008B1D40" w:rsidRDefault="00913C67">
            <w:pPr>
              <w:rPr>
                <w:rFonts w:ascii="微软雅黑" w:eastAsia="微软雅黑" w:hAnsi="微软雅黑"/>
                <w:sz w:val="18"/>
                <w:szCs w:val="18"/>
              </w:rPr>
            </w:pPr>
            <w:r>
              <w:rPr>
                <w:rFonts w:ascii="微软雅黑" w:eastAsia="微软雅黑" w:hAnsi="微软雅黑" w:hint="eastAsia"/>
                <w:sz w:val="18"/>
                <w:szCs w:val="18"/>
              </w:rPr>
              <w:t>1、根据公司青年储备计划及培养政策，通过在公司各部门组织实施系统化培养，帮助</w:t>
            </w:r>
            <w:proofErr w:type="gramStart"/>
            <w:r>
              <w:rPr>
                <w:rFonts w:ascii="微软雅黑" w:eastAsia="微软雅黑" w:hAnsi="微软雅黑" w:hint="eastAsia"/>
                <w:sz w:val="18"/>
                <w:szCs w:val="18"/>
              </w:rPr>
              <w:t>管培生快速</w:t>
            </w:r>
            <w:proofErr w:type="gramEnd"/>
            <w:r>
              <w:rPr>
                <w:rFonts w:ascii="微软雅黑" w:eastAsia="微软雅黑" w:hAnsi="微软雅黑" w:hint="eastAsia"/>
                <w:sz w:val="18"/>
                <w:szCs w:val="18"/>
              </w:rPr>
              <w:t>成长；</w:t>
            </w:r>
          </w:p>
          <w:p w:rsidR="00913C67" w:rsidRPr="00946890" w:rsidRDefault="00913C67">
            <w:pPr>
              <w:rPr>
                <w:rFonts w:ascii="微软雅黑" w:eastAsia="微软雅黑" w:hAnsi="微软雅黑"/>
                <w:sz w:val="18"/>
                <w:szCs w:val="18"/>
              </w:rPr>
            </w:pPr>
            <w:r>
              <w:rPr>
                <w:rFonts w:ascii="微软雅黑" w:eastAsia="微软雅黑" w:hAnsi="微软雅黑" w:hint="eastAsia"/>
                <w:sz w:val="18"/>
                <w:szCs w:val="18"/>
              </w:rPr>
              <w:t>2、公司提供具有广阔发展前景的职业发展平台。</w:t>
            </w:r>
          </w:p>
        </w:tc>
        <w:tc>
          <w:tcPr>
            <w:tcW w:w="850" w:type="dxa"/>
            <w:vAlign w:val="center"/>
          </w:tcPr>
          <w:p w:rsidR="008B1D40" w:rsidRDefault="00946890">
            <w:pPr>
              <w:jc w:val="center"/>
              <w:rPr>
                <w:rFonts w:ascii="微软雅黑" w:eastAsia="微软雅黑" w:hAnsi="微软雅黑"/>
                <w:sz w:val="18"/>
                <w:szCs w:val="18"/>
              </w:rPr>
            </w:pPr>
            <w:r>
              <w:rPr>
                <w:rFonts w:ascii="微软雅黑" w:eastAsia="微软雅黑" w:hAnsi="微软雅黑" w:hint="eastAsia"/>
                <w:sz w:val="18"/>
                <w:szCs w:val="18"/>
              </w:rPr>
              <w:t>吉林市</w:t>
            </w:r>
          </w:p>
        </w:tc>
      </w:tr>
      <w:tr w:rsidR="000C493E">
        <w:tc>
          <w:tcPr>
            <w:tcW w:w="567" w:type="dxa"/>
            <w:vAlign w:val="center"/>
          </w:tcPr>
          <w:p w:rsidR="000C493E" w:rsidRDefault="008A5BC7" w:rsidP="002A2C9B">
            <w:pPr>
              <w:jc w:val="center"/>
              <w:rPr>
                <w:rFonts w:ascii="微软雅黑" w:eastAsia="微软雅黑" w:hAnsi="微软雅黑"/>
                <w:sz w:val="18"/>
                <w:szCs w:val="18"/>
              </w:rPr>
            </w:pPr>
            <w:r>
              <w:rPr>
                <w:rFonts w:ascii="微软雅黑" w:eastAsia="微软雅黑" w:hAnsi="微软雅黑" w:hint="eastAsia"/>
                <w:sz w:val="18"/>
                <w:szCs w:val="18"/>
              </w:rPr>
              <w:t>8</w:t>
            </w:r>
          </w:p>
        </w:tc>
        <w:tc>
          <w:tcPr>
            <w:tcW w:w="568" w:type="dxa"/>
            <w:tcBorders>
              <w:top w:val="single" w:sz="4" w:space="0" w:color="auto"/>
            </w:tcBorders>
            <w:vAlign w:val="center"/>
          </w:tcPr>
          <w:p w:rsidR="000C493E" w:rsidRDefault="000C493E" w:rsidP="002A2C9B">
            <w:pPr>
              <w:jc w:val="center"/>
              <w:rPr>
                <w:rFonts w:ascii="微软雅黑" w:eastAsia="微软雅黑" w:hAnsi="微软雅黑"/>
                <w:sz w:val="18"/>
                <w:szCs w:val="18"/>
              </w:rPr>
            </w:pPr>
            <w:r>
              <w:rPr>
                <w:rFonts w:ascii="微软雅黑" w:eastAsia="微软雅黑" w:hAnsi="微软雅黑" w:hint="eastAsia"/>
                <w:sz w:val="18"/>
                <w:szCs w:val="18"/>
              </w:rPr>
              <w:t>营</w:t>
            </w:r>
          </w:p>
          <w:p w:rsidR="000C493E" w:rsidRDefault="000C493E" w:rsidP="002A2C9B">
            <w:pPr>
              <w:jc w:val="center"/>
              <w:rPr>
                <w:rFonts w:ascii="微软雅黑" w:eastAsia="微软雅黑" w:hAnsi="微软雅黑"/>
                <w:sz w:val="18"/>
                <w:szCs w:val="18"/>
              </w:rPr>
            </w:pPr>
            <w:r>
              <w:rPr>
                <w:rFonts w:ascii="微软雅黑" w:eastAsia="微软雅黑" w:hAnsi="微软雅黑" w:hint="eastAsia"/>
                <w:sz w:val="18"/>
                <w:szCs w:val="18"/>
              </w:rPr>
              <w:t>销</w:t>
            </w:r>
          </w:p>
          <w:p w:rsidR="000C493E" w:rsidRDefault="000C493E" w:rsidP="002A2C9B">
            <w:pPr>
              <w:jc w:val="center"/>
              <w:rPr>
                <w:rFonts w:ascii="微软雅黑" w:eastAsia="微软雅黑" w:hAnsi="微软雅黑"/>
                <w:sz w:val="18"/>
                <w:szCs w:val="18"/>
              </w:rPr>
            </w:pPr>
            <w:r>
              <w:rPr>
                <w:rFonts w:ascii="微软雅黑" w:eastAsia="微软雅黑" w:hAnsi="微软雅黑" w:hint="eastAsia"/>
                <w:sz w:val="18"/>
                <w:szCs w:val="18"/>
              </w:rPr>
              <w:t>类</w:t>
            </w:r>
          </w:p>
        </w:tc>
        <w:tc>
          <w:tcPr>
            <w:tcW w:w="1417" w:type="dxa"/>
            <w:vAlign w:val="center"/>
          </w:tcPr>
          <w:p w:rsidR="000C493E" w:rsidRDefault="000C493E" w:rsidP="002A2C9B">
            <w:pPr>
              <w:jc w:val="center"/>
              <w:rPr>
                <w:rFonts w:ascii="微软雅黑" w:eastAsia="微软雅黑" w:hAnsi="微软雅黑"/>
                <w:sz w:val="18"/>
                <w:szCs w:val="18"/>
              </w:rPr>
            </w:pPr>
            <w:r>
              <w:rPr>
                <w:rFonts w:ascii="微软雅黑" w:eastAsia="微软雅黑" w:hAnsi="微软雅黑" w:hint="eastAsia"/>
                <w:sz w:val="18"/>
                <w:szCs w:val="18"/>
              </w:rPr>
              <w:t>销售业务经理</w:t>
            </w:r>
          </w:p>
        </w:tc>
        <w:tc>
          <w:tcPr>
            <w:tcW w:w="709" w:type="dxa"/>
            <w:vAlign w:val="center"/>
          </w:tcPr>
          <w:p w:rsidR="000C493E" w:rsidRDefault="000C493E" w:rsidP="002A2C9B">
            <w:pPr>
              <w:jc w:val="center"/>
              <w:rPr>
                <w:rFonts w:ascii="微软雅黑" w:eastAsia="微软雅黑" w:hAnsi="微软雅黑"/>
                <w:sz w:val="18"/>
                <w:szCs w:val="18"/>
              </w:rPr>
            </w:pPr>
            <w:r>
              <w:rPr>
                <w:rFonts w:ascii="微软雅黑" w:eastAsia="微软雅黑" w:hAnsi="微软雅黑" w:hint="eastAsia"/>
                <w:sz w:val="18"/>
                <w:szCs w:val="18"/>
              </w:rPr>
              <w:t>13</w:t>
            </w:r>
          </w:p>
        </w:tc>
        <w:tc>
          <w:tcPr>
            <w:tcW w:w="3402" w:type="dxa"/>
            <w:vAlign w:val="center"/>
          </w:tcPr>
          <w:p w:rsidR="000C493E" w:rsidRDefault="000C493E" w:rsidP="002A2C9B">
            <w:pPr>
              <w:jc w:val="left"/>
              <w:rPr>
                <w:rFonts w:ascii="微软雅黑" w:eastAsia="微软雅黑" w:hAnsi="微软雅黑"/>
                <w:sz w:val="18"/>
                <w:szCs w:val="18"/>
              </w:rPr>
            </w:pPr>
            <w:r>
              <w:rPr>
                <w:rFonts w:ascii="微软雅黑" w:eastAsia="微软雅黑" w:hAnsi="微软雅黑" w:hint="eastAsia"/>
                <w:sz w:val="18"/>
                <w:szCs w:val="18"/>
              </w:rPr>
              <w:t xml:space="preserve">1.本科及以上学历，英语四级及以上水平；                               </w:t>
            </w:r>
            <w:r>
              <w:rPr>
                <w:rFonts w:ascii="微软雅黑" w:eastAsia="微软雅黑" w:hAnsi="微软雅黑" w:hint="eastAsia"/>
                <w:sz w:val="18"/>
                <w:szCs w:val="18"/>
              </w:rPr>
              <w:br/>
              <w:t>2.专业：市场营销、国际贸易、电子类、外语（英语）等相关专业；                                  3.英语口语及读写能力强者优先。</w:t>
            </w:r>
          </w:p>
        </w:tc>
        <w:tc>
          <w:tcPr>
            <w:tcW w:w="2410" w:type="dxa"/>
            <w:vAlign w:val="center"/>
          </w:tcPr>
          <w:p w:rsidR="000C493E" w:rsidRDefault="000C493E" w:rsidP="002A2C9B">
            <w:pPr>
              <w:rPr>
                <w:rFonts w:ascii="微软雅黑" w:eastAsia="微软雅黑" w:hAnsi="微软雅黑"/>
                <w:sz w:val="18"/>
                <w:szCs w:val="18"/>
              </w:rPr>
            </w:pPr>
            <w:r>
              <w:rPr>
                <w:rFonts w:ascii="微软雅黑" w:eastAsia="微软雅黑" w:hAnsi="微软雅黑" w:hint="eastAsia"/>
                <w:sz w:val="18"/>
                <w:szCs w:val="18"/>
              </w:rPr>
              <w:t>担任及从事区域市场客户开发、订单洽谈、落实、售后服务、客户关系维护、回收货款等销售相关工作。</w:t>
            </w:r>
          </w:p>
        </w:tc>
        <w:tc>
          <w:tcPr>
            <w:tcW w:w="850" w:type="dxa"/>
            <w:vAlign w:val="center"/>
          </w:tcPr>
          <w:p w:rsidR="000C493E" w:rsidRDefault="000C493E" w:rsidP="002A2C9B">
            <w:pPr>
              <w:jc w:val="center"/>
              <w:rPr>
                <w:rFonts w:ascii="微软雅黑" w:eastAsia="微软雅黑" w:hAnsi="微软雅黑"/>
                <w:sz w:val="18"/>
                <w:szCs w:val="18"/>
              </w:rPr>
            </w:pPr>
            <w:r>
              <w:rPr>
                <w:rFonts w:ascii="微软雅黑" w:eastAsia="微软雅黑" w:hAnsi="微软雅黑" w:hint="eastAsia"/>
                <w:sz w:val="18"/>
                <w:szCs w:val="18"/>
              </w:rPr>
              <w:t>吉林市或珠江三角洲/长江三角洲</w:t>
            </w:r>
          </w:p>
        </w:tc>
      </w:tr>
      <w:tr w:rsidR="00D41010">
        <w:trPr>
          <w:trHeight w:val="461"/>
        </w:trPr>
        <w:tc>
          <w:tcPr>
            <w:tcW w:w="567" w:type="dxa"/>
            <w:vAlign w:val="center"/>
          </w:tcPr>
          <w:p w:rsidR="00D41010" w:rsidRDefault="00D41010">
            <w:pPr>
              <w:jc w:val="center"/>
              <w:rPr>
                <w:rFonts w:ascii="微软雅黑" w:eastAsia="微软雅黑" w:hAnsi="微软雅黑"/>
                <w:sz w:val="18"/>
                <w:szCs w:val="18"/>
              </w:rPr>
            </w:pPr>
          </w:p>
        </w:tc>
        <w:tc>
          <w:tcPr>
            <w:tcW w:w="1985" w:type="dxa"/>
            <w:gridSpan w:val="2"/>
            <w:vAlign w:val="center"/>
          </w:tcPr>
          <w:p w:rsidR="00D41010" w:rsidRDefault="003A417A">
            <w:pPr>
              <w:jc w:val="center"/>
              <w:rPr>
                <w:rFonts w:ascii="微软雅黑" w:eastAsia="微软雅黑" w:hAnsi="微软雅黑"/>
                <w:sz w:val="18"/>
                <w:szCs w:val="18"/>
              </w:rPr>
            </w:pPr>
            <w:r>
              <w:rPr>
                <w:rFonts w:ascii="微软雅黑" w:eastAsia="微软雅黑" w:hAnsi="微软雅黑" w:hint="eastAsia"/>
                <w:sz w:val="18"/>
                <w:szCs w:val="18"/>
              </w:rPr>
              <w:t>小计</w:t>
            </w:r>
          </w:p>
        </w:tc>
        <w:tc>
          <w:tcPr>
            <w:tcW w:w="709" w:type="dxa"/>
            <w:vAlign w:val="center"/>
          </w:tcPr>
          <w:p w:rsidR="00D41010" w:rsidRDefault="008B1D40" w:rsidP="001D0FFD">
            <w:pPr>
              <w:rPr>
                <w:rFonts w:ascii="微软雅黑" w:eastAsia="微软雅黑" w:hAnsi="微软雅黑"/>
                <w:sz w:val="18"/>
                <w:szCs w:val="18"/>
              </w:rPr>
            </w:pPr>
            <w:r>
              <w:rPr>
                <w:rFonts w:ascii="微软雅黑" w:eastAsia="微软雅黑" w:hAnsi="微软雅黑" w:hint="eastAsia"/>
                <w:sz w:val="18"/>
                <w:szCs w:val="18"/>
              </w:rPr>
              <w:t xml:space="preserve">  74</w:t>
            </w:r>
          </w:p>
        </w:tc>
        <w:tc>
          <w:tcPr>
            <w:tcW w:w="6662" w:type="dxa"/>
            <w:gridSpan w:val="3"/>
            <w:vAlign w:val="center"/>
          </w:tcPr>
          <w:p w:rsidR="00D41010" w:rsidRDefault="00D41010">
            <w:pPr>
              <w:jc w:val="center"/>
              <w:rPr>
                <w:rFonts w:ascii="微软雅黑" w:eastAsia="微软雅黑" w:hAnsi="微软雅黑"/>
                <w:sz w:val="18"/>
                <w:szCs w:val="18"/>
              </w:rPr>
            </w:pPr>
          </w:p>
        </w:tc>
      </w:tr>
    </w:tbl>
    <w:p w:rsidR="00D41010" w:rsidRDefault="003A417A" w:rsidP="003908BE">
      <w:pPr>
        <w:widowControl/>
        <w:shd w:val="clear" w:color="auto" w:fill="FFFFFF"/>
        <w:spacing w:before="100" w:beforeAutospacing="1" w:afterLines="50" w:after="156" w:line="300" w:lineRule="exact"/>
        <w:jc w:val="left"/>
        <w:rPr>
          <w:rFonts w:ascii="微软雅黑" w:eastAsia="微软雅黑" w:hAnsi="微软雅黑" w:cs="宋体"/>
          <w:b/>
          <w:bCs/>
          <w:kern w:val="0"/>
          <w:sz w:val="24"/>
        </w:rPr>
      </w:pPr>
      <w:r>
        <w:rPr>
          <w:rFonts w:ascii="微软雅黑" w:eastAsia="微软雅黑" w:hAnsi="微软雅黑" w:cs="宋体" w:hint="eastAsia"/>
          <w:b/>
          <w:bCs/>
          <w:kern w:val="0"/>
          <w:sz w:val="24"/>
        </w:rPr>
        <w:t>【给你最好</w:t>
      </w:r>
      <w:r>
        <w:rPr>
          <w:rFonts w:ascii="微软雅黑" w:eastAsia="微软雅黑" w:hAnsi="微软雅黑" w:cs="宋体"/>
          <w:b/>
          <w:bCs/>
          <w:kern w:val="0"/>
          <w:sz w:val="24"/>
        </w:rPr>
        <w:t>-</w:t>
      </w:r>
      <w:r>
        <w:rPr>
          <w:rFonts w:ascii="微软雅黑" w:eastAsia="微软雅黑" w:hAnsi="微软雅黑" w:cs="宋体" w:hint="eastAsia"/>
          <w:b/>
          <w:bCs/>
          <w:kern w:val="0"/>
          <w:sz w:val="24"/>
        </w:rPr>
        <w:t>华微福利】</w:t>
      </w:r>
    </w:p>
    <w:p w:rsidR="00D41010" w:rsidRDefault="003A417A">
      <w:pPr>
        <w:numPr>
          <w:ilvl w:val="0"/>
          <w:numId w:val="2"/>
        </w:numPr>
        <w:spacing w:line="300" w:lineRule="exact"/>
        <w:rPr>
          <w:rFonts w:ascii="微软雅黑" w:eastAsia="微软雅黑" w:hAnsi="微软雅黑"/>
          <w:szCs w:val="21"/>
        </w:rPr>
      </w:pPr>
      <w:r>
        <w:rPr>
          <w:rFonts w:ascii="微软雅黑" w:eastAsia="微软雅黑" w:hAnsi="微软雅黑" w:hint="eastAsia"/>
          <w:szCs w:val="21"/>
        </w:rPr>
        <w:t>五险</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金：养老保险、工伤保险、失业保险、医疗保险、生育保险、住房公积金；</w:t>
      </w:r>
    </w:p>
    <w:p w:rsidR="00D41010" w:rsidRDefault="003A417A">
      <w:pPr>
        <w:numPr>
          <w:ilvl w:val="0"/>
          <w:numId w:val="2"/>
        </w:numPr>
        <w:spacing w:line="300" w:lineRule="exact"/>
        <w:rPr>
          <w:rFonts w:ascii="微软雅黑" w:eastAsia="微软雅黑" w:hAnsi="微软雅黑"/>
          <w:szCs w:val="21"/>
        </w:rPr>
      </w:pPr>
      <w:r>
        <w:rPr>
          <w:rFonts w:ascii="微软雅黑" w:eastAsia="微软雅黑" w:hAnsi="微软雅黑" w:hint="eastAsia"/>
          <w:szCs w:val="21"/>
        </w:rPr>
        <w:t>福利休假：探亲假、婚假、产假等；带薪年假；</w:t>
      </w:r>
    </w:p>
    <w:p w:rsidR="00D41010" w:rsidRDefault="003A417A">
      <w:pPr>
        <w:numPr>
          <w:ilvl w:val="0"/>
          <w:numId w:val="2"/>
        </w:numPr>
        <w:spacing w:line="300" w:lineRule="exact"/>
        <w:rPr>
          <w:rFonts w:ascii="微软雅黑" w:eastAsia="微软雅黑" w:hAnsi="微软雅黑"/>
          <w:szCs w:val="21"/>
        </w:rPr>
      </w:pPr>
      <w:r>
        <w:rPr>
          <w:rFonts w:ascii="微软雅黑" w:eastAsia="微软雅黑" w:hAnsi="微软雅黑" w:hint="eastAsia"/>
          <w:szCs w:val="21"/>
        </w:rPr>
        <w:t>健身馆、体育场；</w:t>
      </w:r>
      <w:r w:rsidR="003908BE">
        <w:rPr>
          <w:rFonts w:ascii="微软雅黑" w:eastAsia="微软雅黑" w:hAnsi="微软雅黑" w:hint="eastAsia"/>
          <w:szCs w:val="21"/>
        </w:rPr>
        <w:t>员工班车；</w:t>
      </w:r>
      <w:r w:rsidR="00277162">
        <w:rPr>
          <w:rFonts w:ascii="微软雅黑" w:eastAsia="微软雅黑" w:hAnsi="微软雅黑" w:hint="eastAsia"/>
          <w:szCs w:val="21"/>
        </w:rPr>
        <w:t>员工餐厅；</w:t>
      </w:r>
    </w:p>
    <w:p w:rsidR="00D41010" w:rsidRDefault="003A417A">
      <w:pPr>
        <w:numPr>
          <w:ilvl w:val="0"/>
          <w:numId w:val="2"/>
        </w:numPr>
        <w:spacing w:line="300" w:lineRule="exact"/>
        <w:rPr>
          <w:rFonts w:ascii="微软雅黑" w:eastAsia="微软雅黑" w:hAnsi="微软雅黑"/>
          <w:szCs w:val="21"/>
        </w:rPr>
      </w:pPr>
      <w:r>
        <w:rPr>
          <w:rFonts w:ascii="微软雅黑" w:eastAsia="微软雅黑" w:hAnsi="微软雅黑" w:hint="eastAsia"/>
          <w:szCs w:val="21"/>
        </w:rPr>
        <w:t>防暑降温补贴、节日福利</w:t>
      </w:r>
      <w:r w:rsidR="00277162">
        <w:rPr>
          <w:rFonts w:ascii="微软雅黑" w:eastAsia="微软雅黑" w:hAnsi="微软雅黑" w:hint="eastAsia"/>
          <w:szCs w:val="21"/>
        </w:rPr>
        <w:t>;</w:t>
      </w:r>
      <w:bookmarkStart w:id="2" w:name="_GoBack"/>
      <w:bookmarkEnd w:id="2"/>
    </w:p>
    <w:p w:rsidR="00D41010" w:rsidRDefault="003A417A">
      <w:pPr>
        <w:numPr>
          <w:ilvl w:val="0"/>
          <w:numId w:val="2"/>
        </w:numPr>
        <w:spacing w:line="300" w:lineRule="exact"/>
        <w:rPr>
          <w:rFonts w:ascii="微软雅黑" w:eastAsia="微软雅黑" w:hAnsi="微软雅黑"/>
          <w:szCs w:val="21"/>
        </w:rPr>
      </w:pPr>
      <w:r>
        <w:rPr>
          <w:rFonts w:ascii="微软雅黑" w:eastAsia="微软雅黑" w:hAnsi="微软雅黑" w:hint="eastAsia"/>
          <w:b/>
          <w:bCs/>
          <w:color w:val="FF0000"/>
          <w:sz w:val="22"/>
          <w:szCs w:val="22"/>
        </w:rPr>
        <w:t>福利分房</w:t>
      </w:r>
      <w:r>
        <w:rPr>
          <w:rFonts w:ascii="微软雅黑" w:eastAsia="微软雅黑" w:hAnsi="微软雅黑" w:hint="eastAsia"/>
          <w:szCs w:val="21"/>
        </w:rPr>
        <w:t>；单身宿舍；</w:t>
      </w:r>
    </w:p>
    <w:p w:rsidR="00D41010" w:rsidRDefault="003A417A" w:rsidP="003908BE">
      <w:pPr>
        <w:spacing w:line="300" w:lineRule="exact"/>
        <w:ind w:firstLineChars="200" w:firstLine="420"/>
        <w:rPr>
          <w:rFonts w:ascii="微软雅黑" w:eastAsia="微软雅黑" w:hAnsi="微软雅黑"/>
          <w:b/>
          <w:color w:val="FF0000"/>
          <w:szCs w:val="21"/>
        </w:rPr>
      </w:pPr>
      <w:r>
        <w:rPr>
          <w:rFonts w:ascii="微软雅黑" w:eastAsia="微软雅黑" w:hAnsi="微软雅黑" w:hint="eastAsia"/>
          <w:b/>
          <w:color w:val="FF0000"/>
          <w:szCs w:val="21"/>
        </w:rPr>
        <w:t>月度激励；年度激励；项目激励；股权激励；年终表彰评选！</w:t>
      </w:r>
    </w:p>
    <w:p w:rsidR="00D41010" w:rsidRDefault="003A417A" w:rsidP="001028A1">
      <w:pPr>
        <w:widowControl/>
        <w:shd w:val="clear" w:color="auto" w:fill="FFFFFF"/>
        <w:spacing w:before="100" w:beforeAutospacing="1" w:after="100" w:afterAutospacing="1"/>
        <w:jc w:val="left"/>
        <w:rPr>
          <w:rFonts w:ascii="微软雅黑" w:eastAsia="微软雅黑" w:hAnsi="微软雅黑" w:cs="宋体"/>
          <w:bCs/>
          <w:color w:val="FF0000"/>
          <w:kern w:val="0"/>
          <w:szCs w:val="21"/>
        </w:rPr>
      </w:pPr>
      <w:r>
        <w:rPr>
          <w:rFonts w:ascii="微软雅黑" w:eastAsia="微软雅黑" w:hAnsi="微软雅黑" w:cs="宋体" w:hint="eastAsia"/>
          <w:b/>
          <w:bCs/>
          <w:kern w:val="0"/>
          <w:sz w:val="24"/>
        </w:rPr>
        <w:t>【我们约会吧</w:t>
      </w:r>
      <w:r>
        <w:rPr>
          <w:rFonts w:ascii="微软雅黑" w:eastAsia="微软雅黑" w:hAnsi="微软雅黑" w:cs="宋体"/>
          <w:b/>
          <w:bCs/>
          <w:kern w:val="0"/>
          <w:sz w:val="24"/>
        </w:rPr>
        <w:t>-</w:t>
      </w:r>
      <w:r>
        <w:rPr>
          <w:rFonts w:ascii="微软雅黑" w:eastAsia="微软雅黑" w:hAnsi="微软雅黑" w:cs="宋体" w:hint="eastAsia"/>
          <w:b/>
          <w:bCs/>
          <w:kern w:val="0"/>
          <w:sz w:val="24"/>
        </w:rPr>
        <w:t>简历投递】</w:t>
      </w:r>
    </w:p>
    <w:p w:rsidR="001028A1" w:rsidRDefault="003A417A" w:rsidP="001028A1">
      <w:pPr>
        <w:widowControl/>
        <w:shd w:val="clear" w:color="auto" w:fill="FFFFFF"/>
        <w:spacing w:before="100" w:beforeAutospacing="1" w:after="100" w:afterAutospacing="1"/>
        <w:jc w:val="left"/>
        <w:rPr>
          <w:rFonts w:ascii="微软雅黑" w:eastAsia="微软雅黑" w:hAnsi="微软雅黑" w:cs="宋体"/>
          <w:bCs/>
          <w:color w:val="FF0000"/>
          <w:kern w:val="0"/>
          <w:szCs w:val="21"/>
        </w:rPr>
      </w:pPr>
      <w:r>
        <w:rPr>
          <w:rFonts w:ascii="微软雅黑" w:eastAsia="微软雅黑" w:hAnsi="微软雅黑" w:cs="宋体" w:hint="eastAsia"/>
          <w:bCs/>
          <w:color w:val="FF0000"/>
          <w:kern w:val="0"/>
          <w:szCs w:val="21"/>
        </w:rPr>
        <w:t>请关注华微电子</w:t>
      </w:r>
      <w:proofErr w:type="gramStart"/>
      <w:r>
        <w:rPr>
          <w:rFonts w:ascii="微软雅黑" w:eastAsia="微软雅黑" w:hAnsi="微软雅黑" w:cs="宋体" w:hint="eastAsia"/>
          <w:bCs/>
          <w:color w:val="FF0000"/>
          <w:kern w:val="0"/>
          <w:szCs w:val="21"/>
        </w:rPr>
        <w:t>微信公众</w:t>
      </w:r>
      <w:proofErr w:type="gramEnd"/>
      <w:r>
        <w:rPr>
          <w:rFonts w:ascii="微软雅黑" w:eastAsia="微软雅黑" w:hAnsi="微软雅黑" w:cs="宋体" w:hint="eastAsia"/>
          <w:bCs/>
          <w:color w:val="FF0000"/>
          <w:kern w:val="0"/>
          <w:szCs w:val="21"/>
        </w:rPr>
        <w:t>平台最新消息</w:t>
      </w:r>
    </w:p>
    <w:p w:rsidR="00D41010" w:rsidRPr="008B1D40" w:rsidRDefault="008B1D40" w:rsidP="001028A1">
      <w:pPr>
        <w:widowControl/>
        <w:shd w:val="clear" w:color="auto" w:fill="FFFFFF"/>
        <w:spacing w:before="100" w:beforeAutospacing="1" w:after="100" w:afterAutospacing="1"/>
        <w:jc w:val="left"/>
        <w:rPr>
          <w:rFonts w:ascii="微软雅黑" w:eastAsia="微软雅黑" w:hAnsi="微软雅黑" w:cs="宋体"/>
          <w:bCs/>
          <w:color w:val="FF0000"/>
          <w:kern w:val="0"/>
          <w:szCs w:val="21"/>
        </w:rPr>
      </w:pPr>
      <w:r>
        <w:rPr>
          <w:rFonts w:ascii="微软雅黑" w:eastAsia="微软雅黑" w:hAnsi="微软雅黑" w:cs="宋体" w:hint="eastAsia"/>
          <w:bCs/>
          <w:kern w:val="0"/>
          <w:szCs w:val="21"/>
        </w:rPr>
        <w:t>线上投递：</w:t>
      </w:r>
      <w:r w:rsidR="003A417A">
        <w:rPr>
          <w:rFonts w:ascii="微软雅黑" w:eastAsia="微软雅黑" w:hAnsi="微软雅黑" w:cs="宋体" w:hint="eastAsia"/>
          <w:bCs/>
          <w:kern w:val="0"/>
          <w:szCs w:val="21"/>
        </w:rPr>
        <w:t>可在智联招聘中搜索</w:t>
      </w:r>
      <w:proofErr w:type="gramStart"/>
      <w:r w:rsidR="003A417A">
        <w:rPr>
          <w:rFonts w:ascii="微软雅黑" w:eastAsia="微软雅黑" w:hAnsi="微软雅黑" w:cs="宋体" w:hint="eastAsia"/>
          <w:bCs/>
          <w:kern w:val="0"/>
          <w:szCs w:val="21"/>
        </w:rPr>
        <w:t>“</w:t>
      </w:r>
      <w:proofErr w:type="gramEnd"/>
      <w:r w:rsidR="003A417A">
        <w:rPr>
          <w:rFonts w:ascii="微软雅黑" w:eastAsia="微软雅黑" w:hAnsi="微软雅黑" w:cs="宋体" w:hint="eastAsia"/>
          <w:bCs/>
          <w:kern w:val="0"/>
          <w:szCs w:val="21"/>
        </w:rPr>
        <w:t>吉林华微电子股份有限公司</w:t>
      </w:r>
      <w:proofErr w:type="gramStart"/>
      <w:r w:rsidR="003A417A">
        <w:rPr>
          <w:rFonts w:ascii="微软雅黑" w:eastAsia="微软雅黑" w:hAnsi="微软雅黑" w:cs="宋体" w:hint="eastAsia"/>
          <w:bCs/>
          <w:kern w:val="0"/>
          <w:szCs w:val="21"/>
        </w:rPr>
        <w:t>“</w:t>
      </w:r>
      <w:proofErr w:type="gramEnd"/>
      <w:r w:rsidR="003A417A">
        <w:rPr>
          <w:rFonts w:ascii="微软雅黑" w:eastAsia="微软雅黑" w:hAnsi="微软雅黑" w:cs="宋体" w:hint="eastAsia"/>
          <w:bCs/>
          <w:kern w:val="0"/>
          <w:szCs w:val="21"/>
        </w:rPr>
        <w:t>，投递至</w:t>
      </w:r>
      <w:proofErr w:type="gramStart"/>
      <w:r w:rsidR="003A417A">
        <w:rPr>
          <w:rFonts w:ascii="微软雅黑" w:eastAsia="微软雅黑" w:hAnsi="微软雅黑" w:cs="宋体" w:hint="eastAsia"/>
          <w:bCs/>
          <w:kern w:val="0"/>
          <w:szCs w:val="21"/>
        </w:rPr>
        <w:t>“</w:t>
      </w:r>
      <w:proofErr w:type="gramEnd"/>
      <w:r w:rsidR="003A417A">
        <w:rPr>
          <w:rFonts w:ascii="微软雅黑" w:eastAsia="微软雅黑" w:hAnsi="微软雅黑" w:cs="宋体" w:hint="eastAsia"/>
          <w:bCs/>
          <w:kern w:val="0"/>
          <w:szCs w:val="21"/>
        </w:rPr>
        <w:t>20</w:t>
      </w:r>
      <w:r w:rsidR="00561147">
        <w:rPr>
          <w:rFonts w:ascii="微软雅黑" w:eastAsia="微软雅黑" w:hAnsi="微软雅黑" w:cs="宋体" w:hint="eastAsia"/>
          <w:bCs/>
          <w:kern w:val="0"/>
          <w:szCs w:val="21"/>
        </w:rPr>
        <w:t>20</w:t>
      </w:r>
      <w:r w:rsidR="003A417A">
        <w:rPr>
          <w:rFonts w:ascii="微软雅黑" w:eastAsia="微软雅黑" w:hAnsi="微软雅黑" w:cs="宋体" w:hint="eastAsia"/>
          <w:bCs/>
          <w:kern w:val="0"/>
          <w:szCs w:val="21"/>
        </w:rPr>
        <w:t>届应届毕业生招聘“一栏</w:t>
      </w:r>
      <w:r>
        <w:rPr>
          <w:rFonts w:ascii="微软雅黑" w:eastAsia="微软雅黑" w:hAnsi="微软雅黑" w:cs="宋体" w:hint="eastAsia"/>
          <w:bCs/>
          <w:kern w:val="0"/>
          <w:szCs w:val="21"/>
        </w:rPr>
        <w:t>,也可以直接投递至邮箱zhaopin@hwdz.com.cn</w:t>
      </w:r>
    </w:p>
    <w:p w:rsidR="00D41010" w:rsidRDefault="003A417A" w:rsidP="001028A1">
      <w:pPr>
        <w:widowControl/>
        <w:shd w:val="clear" w:color="auto" w:fill="FFFFFF"/>
        <w:spacing w:before="100" w:beforeAutospacing="1" w:after="100" w:afterAutospacing="1"/>
        <w:jc w:val="left"/>
        <w:rPr>
          <w:rFonts w:ascii="微软雅黑" w:eastAsia="微软雅黑" w:hAnsi="微软雅黑" w:cs="宋体"/>
          <w:bCs/>
          <w:color w:val="000000"/>
          <w:kern w:val="0"/>
          <w:szCs w:val="21"/>
        </w:rPr>
      </w:pPr>
      <w:r>
        <w:rPr>
          <w:rFonts w:ascii="微软雅黑" w:eastAsia="微软雅黑" w:hAnsi="微软雅黑" w:cs="宋体" w:hint="eastAsia"/>
          <w:bCs/>
          <w:kern w:val="0"/>
          <w:szCs w:val="21"/>
        </w:rPr>
        <w:t>联系方式：</w:t>
      </w:r>
      <w:proofErr w:type="gramStart"/>
      <w:r w:rsidR="00A95B3F">
        <w:rPr>
          <w:rFonts w:ascii="微软雅黑" w:eastAsia="微软雅黑" w:hAnsi="微软雅黑" w:cs="宋体" w:hint="eastAsia"/>
          <w:bCs/>
          <w:color w:val="000000"/>
          <w:kern w:val="0"/>
          <w:szCs w:val="21"/>
        </w:rPr>
        <w:t>越</w:t>
      </w:r>
      <w:r>
        <w:rPr>
          <w:rFonts w:ascii="微软雅黑" w:eastAsia="微软雅黑" w:hAnsi="微软雅黑" w:cs="宋体" w:hint="eastAsia"/>
          <w:bCs/>
          <w:color w:val="000000"/>
          <w:kern w:val="0"/>
          <w:szCs w:val="21"/>
        </w:rPr>
        <w:t>老师</w:t>
      </w:r>
      <w:proofErr w:type="gramEnd"/>
      <w:r w:rsidR="00A95B3F">
        <w:rPr>
          <w:rFonts w:ascii="微软雅黑" w:eastAsia="微软雅黑" w:hAnsi="微软雅黑" w:cs="宋体" w:hint="eastAsia"/>
          <w:bCs/>
          <w:color w:val="000000"/>
          <w:kern w:val="0"/>
          <w:szCs w:val="21"/>
        </w:rPr>
        <w:t xml:space="preserve"> 13944684557</w:t>
      </w:r>
    </w:p>
    <w:p w:rsidR="00D41010" w:rsidRDefault="003A417A" w:rsidP="001028A1">
      <w:pPr>
        <w:widowControl/>
        <w:shd w:val="clear" w:color="auto" w:fill="FFFFFF"/>
        <w:spacing w:before="100" w:beforeAutospacing="1" w:after="100" w:afterAutospacing="1"/>
        <w:jc w:val="left"/>
        <w:rPr>
          <w:rFonts w:ascii="微软雅黑" w:eastAsia="微软雅黑" w:hAnsi="微软雅黑" w:cs="宋体"/>
          <w:bCs/>
          <w:kern w:val="0"/>
          <w:szCs w:val="21"/>
        </w:rPr>
      </w:pPr>
      <w:r>
        <w:rPr>
          <w:rFonts w:ascii="微软雅黑" w:eastAsia="微软雅黑" w:hAnsi="微软雅黑" w:cs="宋体" w:hint="eastAsia"/>
          <w:bCs/>
          <w:kern w:val="0"/>
          <w:szCs w:val="21"/>
        </w:rPr>
        <w:lastRenderedPageBreak/>
        <w:t>华微电子官方</w:t>
      </w:r>
      <w:proofErr w:type="gramStart"/>
      <w:r>
        <w:rPr>
          <w:rFonts w:ascii="微软雅黑" w:eastAsia="微软雅黑" w:hAnsi="微软雅黑" w:cs="宋体" w:hint="eastAsia"/>
          <w:bCs/>
          <w:kern w:val="0"/>
          <w:szCs w:val="21"/>
        </w:rPr>
        <w:t>微信公众号</w:t>
      </w:r>
      <w:proofErr w:type="gramEnd"/>
      <w:r>
        <w:rPr>
          <w:rFonts w:ascii="微软雅黑" w:eastAsia="微软雅黑" w:hAnsi="微软雅黑" w:cs="宋体" w:hint="eastAsia"/>
          <w:bCs/>
          <w:kern w:val="0"/>
          <w:szCs w:val="21"/>
        </w:rPr>
        <w:t>：</w:t>
      </w:r>
      <w:r>
        <w:rPr>
          <w:rFonts w:ascii="微软雅黑" w:eastAsia="微软雅黑" w:hAnsi="微软雅黑" w:cs="宋体"/>
          <w:bCs/>
          <w:kern w:val="0"/>
          <w:szCs w:val="21"/>
        </w:rPr>
        <w:t xml:space="preserve">JSMC600360  </w:t>
      </w:r>
    </w:p>
    <w:p w:rsidR="00D41010" w:rsidRDefault="003A417A" w:rsidP="001028A1">
      <w:pPr>
        <w:widowControl/>
        <w:shd w:val="clear" w:color="auto" w:fill="FFFFFF"/>
        <w:spacing w:before="100" w:beforeAutospacing="1" w:after="100" w:afterAutospacing="1"/>
        <w:jc w:val="left"/>
        <w:rPr>
          <w:rFonts w:ascii="微软雅黑" w:eastAsia="微软雅黑" w:hAnsi="微软雅黑" w:cs="宋体"/>
          <w:bCs/>
          <w:kern w:val="0"/>
          <w:szCs w:val="21"/>
        </w:rPr>
      </w:pPr>
      <w:r>
        <w:rPr>
          <w:rFonts w:ascii="微软雅黑" w:eastAsia="微软雅黑" w:hAnsi="微软雅黑" w:cs="宋体" w:hint="eastAsia"/>
          <w:bCs/>
          <w:kern w:val="0"/>
          <w:szCs w:val="21"/>
        </w:rPr>
        <w:t>公司官网：</w:t>
      </w:r>
      <w:hyperlink r:id="rId9" w:history="1">
        <w:r>
          <w:rPr>
            <w:rStyle w:val="a9"/>
            <w:rFonts w:ascii="微软雅黑" w:eastAsia="微软雅黑" w:hAnsi="微软雅黑" w:cs="宋体"/>
            <w:bCs/>
            <w:kern w:val="0"/>
            <w:szCs w:val="21"/>
          </w:rPr>
          <w:t>www.hwdz.com.cn</w:t>
        </w:r>
      </w:hyperlink>
    </w:p>
    <w:p w:rsidR="00D41010" w:rsidRDefault="003A417A" w:rsidP="001028A1">
      <w:pPr>
        <w:widowControl/>
        <w:shd w:val="clear" w:color="auto" w:fill="FFFFFF"/>
        <w:spacing w:before="100" w:beforeAutospacing="1" w:after="100" w:afterAutospacing="1"/>
        <w:jc w:val="left"/>
        <w:rPr>
          <w:rFonts w:ascii="微软雅黑" w:eastAsia="微软雅黑" w:hAnsi="微软雅黑" w:cs="宋体"/>
          <w:bCs/>
          <w:kern w:val="0"/>
          <w:szCs w:val="21"/>
        </w:rPr>
      </w:pPr>
      <w:r>
        <w:rPr>
          <w:rFonts w:ascii="微软雅黑" w:eastAsia="微软雅黑" w:hAnsi="微软雅黑" w:cs="宋体" w:hint="eastAsia"/>
          <w:bCs/>
          <w:kern w:val="0"/>
          <w:szCs w:val="21"/>
        </w:rPr>
        <w:t>公司地址：吉林省吉林市深圳街</w:t>
      </w:r>
      <w:r>
        <w:rPr>
          <w:rFonts w:ascii="微软雅黑" w:eastAsia="微软雅黑" w:hAnsi="微软雅黑" w:cs="宋体"/>
          <w:bCs/>
          <w:kern w:val="0"/>
          <w:szCs w:val="21"/>
        </w:rPr>
        <w:t>99</w:t>
      </w:r>
      <w:r>
        <w:rPr>
          <w:rFonts w:ascii="微软雅黑" w:eastAsia="微软雅黑" w:hAnsi="微软雅黑" w:cs="宋体" w:hint="eastAsia"/>
          <w:bCs/>
          <w:kern w:val="0"/>
          <w:szCs w:val="21"/>
        </w:rPr>
        <w:t>号</w:t>
      </w:r>
      <w:bookmarkEnd w:id="1"/>
    </w:p>
    <w:p w:rsidR="00D41010" w:rsidRDefault="003A417A" w:rsidP="00886510">
      <w:pPr>
        <w:widowControl/>
        <w:shd w:val="clear" w:color="auto" w:fill="FFFFFF"/>
        <w:spacing w:before="100" w:beforeAutospacing="1" w:after="100" w:afterAutospacing="1" w:line="300" w:lineRule="exact"/>
        <w:ind w:firstLineChars="550" w:firstLine="1540"/>
        <w:jc w:val="left"/>
        <w:rPr>
          <w:rFonts w:ascii="微软雅黑" w:eastAsia="微软雅黑" w:hAnsi="微软雅黑"/>
          <w:b/>
          <w:sz w:val="28"/>
          <w:szCs w:val="28"/>
        </w:rPr>
      </w:pPr>
      <w:r>
        <w:rPr>
          <w:rFonts w:ascii="微软雅黑" w:eastAsia="微软雅黑" w:hAnsi="微软雅黑" w:hint="eastAsia"/>
          <w:b/>
          <w:sz w:val="28"/>
          <w:szCs w:val="28"/>
        </w:rPr>
        <w:t>吉林华微电子股份有限公司欢迎各位小伙伴的加入！</w:t>
      </w:r>
    </w:p>
    <w:p w:rsidR="00D41010" w:rsidRDefault="003A417A" w:rsidP="00886510">
      <w:pPr>
        <w:widowControl/>
        <w:shd w:val="clear" w:color="auto" w:fill="FFFFFF"/>
        <w:spacing w:before="100" w:beforeAutospacing="1" w:after="100" w:afterAutospacing="1" w:line="300" w:lineRule="exact"/>
        <w:ind w:firstLineChars="850" w:firstLine="2380"/>
        <w:jc w:val="left"/>
        <w:rPr>
          <w:rFonts w:ascii="微软雅黑" w:eastAsia="微软雅黑" w:hAnsi="微软雅黑"/>
          <w:b/>
          <w:color w:val="FF0000"/>
          <w:sz w:val="28"/>
          <w:szCs w:val="28"/>
        </w:rPr>
      </w:pPr>
      <w:r>
        <w:rPr>
          <w:rFonts w:ascii="微软雅黑" w:eastAsia="微软雅黑" w:hAnsi="微软雅黑" w:hint="eastAsia"/>
          <w:b/>
          <w:color w:val="FF0000"/>
          <w:sz w:val="28"/>
          <w:szCs w:val="28"/>
        </w:rPr>
        <w:t>用真诚铸就</w:t>
      </w:r>
      <w:proofErr w:type="gramStart"/>
      <w:r>
        <w:rPr>
          <w:rFonts w:ascii="微软雅黑" w:eastAsia="微软雅黑" w:hAnsi="微软雅黑" w:hint="eastAsia"/>
          <w:b/>
          <w:color w:val="FF0000"/>
          <w:sz w:val="28"/>
          <w:szCs w:val="28"/>
        </w:rPr>
        <w:t>和谐把</w:t>
      </w:r>
      <w:proofErr w:type="gramEnd"/>
      <w:r>
        <w:rPr>
          <w:rFonts w:ascii="微软雅黑" w:eastAsia="微软雅黑" w:hAnsi="微软雅黑" w:hint="eastAsia"/>
          <w:b/>
          <w:color w:val="FF0000"/>
          <w:sz w:val="28"/>
          <w:szCs w:val="28"/>
        </w:rPr>
        <w:t>爱心洒满人间</w:t>
      </w:r>
    </w:p>
    <w:p w:rsidR="00D41010" w:rsidRDefault="003A417A">
      <w:pPr>
        <w:widowControl/>
        <w:jc w:val="center"/>
        <w:rPr>
          <w:rFonts w:ascii="宋体" w:cs="宋体"/>
          <w:kern w:val="0"/>
          <w:sz w:val="24"/>
        </w:rPr>
      </w:pPr>
      <w:r>
        <w:rPr>
          <w:rFonts w:ascii="宋体" w:cs="宋体"/>
          <w:noProof/>
          <w:kern w:val="0"/>
          <w:sz w:val="24"/>
        </w:rPr>
        <w:drawing>
          <wp:inline distT="0" distB="0" distL="114300" distR="114300">
            <wp:extent cx="1885950" cy="1771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885950" cy="1771650"/>
                    </a:xfrm>
                    <a:prstGeom prst="rect">
                      <a:avLst/>
                    </a:prstGeom>
                    <a:noFill/>
                    <a:ln w="9525">
                      <a:noFill/>
                    </a:ln>
                  </pic:spPr>
                </pic:pic>
              </a:graphicData>
            </a:graphic>
          </wp:inline>
        </w:drawing>
      </w:r>
    </w:p>
    <w:sectPr w:rsidR="00D41010" w:rsidSect="00D41010">
      <w:head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62" w:rsidRDefault="00224762" w:rsidP="00D41010">
      <w:r>
        <w:separator/>
      </w:r>
    </w:p>
  </w:endnote>
  <w:endnote w:type="continuationSeparator" w:id="0">
    <w:p w:rsidR="00224762" w:rsidRDefault="00224762" w:rsidP="00D4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Î¢ÈíÑÅºÚ Western">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62" w:rsidRDefault="00224762" w:rsidP="00D41010">
      <w:r>
        <w:separator/>
      </w:r>
    </w:p>
  </w:footnote>
  <w:footnote w:type="continuationSeparator" w:id="0">
    <w:p w:rsidR="00224762" w:rsidRDefault="00224762" w:rsidP="00D4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10" w:rsidRDefault="00D4101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C5811"/>
    <w:multiLevelType w:val="hybridMultilevel"/>
    <w:tmpl w:val="352644E2"/>
    <w:lvl w:ilvl="0" w:tplc="66BC9F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0059CE"/>
    <w:multiLevelType w:val="hybridMultilevel"/>
    <w:tmpl w:val="15B40EF4"/>
    <w:lvl w:ilvl="0" w:tplc="365A63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705326"/>
    <w:multiLevelType w:val="multilevel"/>
    <w:tmpl w:val="5270532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499128B"/>
    <w:multiLevelType w:val="multilevel"/>
    <w:tmpl w:val="6499128B"/>
    <w:lvl w:ilvl="0">
      <w:start w:val="1"/>
      <w:numFmt w:val="bullet"/>
      <w:lvlText w:val="•"/>
      <w:lvlJc w:val="left"/>
      <w:pPr>
        <w:ind w:left="420" w:hanging="420"/>
      </w:pPr>
      <w:rPr>
        <w:rFonts w:ascii="宋体" w:eastAsia="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C81674"/>
    <w:rsid w:val="000025BF"/>
    <w:rsid w:val="00011641"/>
    <w:rsid w:val="00011C5B"/>
    <w:rsid w:val="0001771C"/>
    <w:rsid w:val="00021B65"/>
    <w:rsid w:val="00021D26"/>
    <w:rsid w:val="00027F7E"/>
    <w:rsid w:val="00030E93"/>
    <w:rsid w:val="00031112"/>
    <w:rsid w:val="000326A2"/>
    <w:rsid w:val="00033982"/>
    <w:rsid w:val="00036821"/>
    <w:rsid w:val="00042210"/>
    <w:rsid w:val="00043B34"/>
    <w:rsid w:val="00045CD4"/>
    <w:rsid w:val="00066447"/>
    <w:rsid w:val="00077D2C"/>
    <w:rsid w:val="00080289"/>
    <w:rsid w:val="00086253"/>
    <w:rsid w:val="00091AC7"/>
    <w:rsid w:val="00095D04"/>
    <w:rsid w:val="000A7E06"/>
    <w:rsid w:val="000A7EEB"/>
    <w:rsid w:val="000C02DC"/>
    <w:rsid w:val="000C493E"/>
    <w:rsid w:val="000D4114"/>
    <w:rsid w:val="000D4C88"/>
    <w:rsid w:val="000D697D"/>
    <w:rsid w:val="00101FF8"/>
    <w:rsid w:val="001028A1"/>
    <w:rsid w:val="0011372E"/>
    <w:rsid w:val="001238D2"/>
    <w:rsid w:val="00130C50"/>
    <w:rsid w:val="00132EFF"/>
    <w:rsid w:val="001360B8"/>
    <w:rsid w:val="0013735A"/>
    <w:rsid w:val="001455BB"/>
    <w:rsid w:val="00147210"/>
    <w:rsid w:val="001508CE"/>
    <w:rsid w:val="00153367"/>
    <w:rsid w:val="00153C69"/>
    <w:rsid w:val="001624E5"/>
    <w:rsid w:val="00167776"/>
    <w:rsid w:val="00183ED8"/>
    <w:rsid w:val="001845B7"/>
    <w:rsid w:val="001B0F66"/>
    <w:rsid w:val="001C3355"/>
    <w:rsid w:val="001D0FFD"/>
    <w:rsid w:val="001D1019"/>
    <w:rsid w:val="001D73B4"/>
    <w:rsid w:val="001F4ED6"/>
    <w:rsid w:val="001F7913"/>
    <w:rsid w:val="00215BA9"/>
    <w:rsid w:val="00221FF4"/>
    <w:rsid w:val="00224762"/>
    <w:rsid w:val="00224EDC"/>
    <w:rsid w:val="002547BD"/>
    <w:rsid w:val="00257ADF"/>
    <w:rsid w:val="002615ED"/>
    <w:rsid w:val="0026548C"/>
    <w:rsid w:val="00275DBA"/>
    <w:rsid w:val="00277162"/>
    <w:rsid w:val="00282925"/>
    <w:rsid w:val="00287170"/>
    <w:rsid w:val="002A0CAC"/>
    <w:rsid w:val="002A2A91"/>
    <w:rsid w:val="002A437D"/>
    <w:rsid w:val="002B394C"/>
    <w:rsid w:val="002D17BC"/>
    <w:rsid w:val="002D4933"/>
    <w:rsid w:val="002E50D5"/>
    <w:rsid w:val="00323F3F"/>
    <w:rsid w:val="00341E55"/>
    <w:rsid w:val="003458C0"/>
    <w:rsid w:val="0035638B"/>
    <w:rsid w:val="003574FE"/>
    <w:rsid w:val="003710D0"/>
    <w:rsid w:val="00376BE3"/>
    <w:rsid w:val="003908BE"/>
    <w:rsid w:val="00394875"/>
    <w:rsid w:val="00396B00"/>
    <w:rsid w:val="003A0341"/>
    <w:rsid w:val="003A417A"/>
    <w:rsid w:val="003C462B"/>
    <w:rsid w:val="003C661A"/>
    <w:rsid w:val="003C7A9F"/>
    <w:rsid w:val="003D0E04"/>
    <w:rsid w:val="003E479F"/>
    <w:rsid w:val="003F3C93"/>
    <w:rsid w:val="003F3E7F"/>
    <w:rsid w:val="003F4ED0"/>
    <w:rsid w:val="003F5D13"/>
    <w:rsid w:val="003F651A"/>
    <w:rsid w:val="00403EF6"/>
    <w:rsid w:val="00414A9D"/>
    <w:rsid w:val="00415C28"/>
    <w:rsid w:val="00420147"/>
    <w:rsid w:val="00444BF5"/>
    <w:rsid w:val="00454229"/>
    <w:rsid w:val="00454EB4"/>
    <w:rsid w:val="004640E2"/>
    <w:rsid w:val="004676CA"/>
    <w:rsid w:val="0048415A"/>
    <w:rsid w:val="0048747B"/>
    <w:rsid w:val="00494ED8"/>
    <w:rsid w:val="004950CD"/>
    <w:rsid w:val="00496084"/>
    <w:rsid w:val="004C46AD"/>
    <w:rsid w:val="004D7392"/>
    <w:rsid w:val="004E1C44"/>
    <w:rsid w:val="005011E9"/>
    <w:rsid w:val="0050326B"/>
    <w:rsid w:val="00520055"/>
    <w:rsid w:val="00523087"/>
    <w:rsid w:val="00533978"/>
    <w:rsid w:val="00537FDE"/>
    <w:rsid w:val="00553D8E"/>
    <w:rsid w:val="0055563F"/>
    <w:rsid w:val="005610FC"/>
    <w:rsid w:val="00561147"/>
    <w:rsid w:val="005638F0"/>
    <w:rsid w:val="00563A9A"/>
    <w:rsid w:val="005657DA"/>
    <w:rsid w:val="00593890"/>
    <w:rsid w:val="005A62A8"/>
    <w:rsid w:val="005B06B4"/>
    <w:rsid w:val="005B6234"/>
    <w:rsid w:val="005C2662"/>
    <w:rsid w:val="005C46BD"/>
    <w:rsid w:val="005D4029"/>
    <w:rsid w:val="005E4B5F"/>
    <w:rsid w:val="005E4D63"/>
    <w:rsid w:val="00600977"/>
    <w:rsid w:val="00604EBD"/>
    <w:rsid w:val="006133AF"/>
    <w:rsid w:val="00615358"/>
    <w:rsid w:val="006205E3"/>
    <w:rsid w:val="00621A69"/>
    <w:rsid w:val="00623CE6"/>
    <w:rsid w:val="006455DB"/>
    <w:rsid w:val="00660929"/>
    <w:rsid w:val="0066180A"/>
    <w:rsid w:val="006662F0"/>
    <w:rsid w:val="00672E29"/>
    <w:rsid w:val="00676B9A"/>
    <w:rsid w:val="0068450E"/>
    <w:rsid w:val="00687374"/>
    <w:rsid w:val="00696547"/>
    <w:rsid w:val="006A7639"/>
    <w:rsid w:val="006A793D"/>
    <w:rsid w:val="006B2AEB"/>
    <w:rsid w:val="006B399B"/>
    <w:rsid w:val="006C472F"/>
    <w:rsid w:val="006D159B"/>
    <w:rsid w:val="006E5726"/>
    <w:rsid w:val="006E597D"/>
    <w:rsid w:val="006F342F"/>
    <w:rsid w:val="006F58A8"/>
    <w:rsid w:val="00703EC8"/>
    <w:rsid w:val="00710E72"/>
    <w:rsid w:val="00715E36"/>
    <w:rsid w:val="007244F9"/>
    <w:rsid w:val="007251D7"/>
    <w:rsid w:val="0073422A"/>
    <w:rsid w:val="007369D7"/>
    <w:rsid w:val="007400BB"/>
    <w:rsid w:val="0075012C"/>
    <w:rsid w:val="00764DDD"/>
    <w:rsid w:val="00773454"/>
    <w:rsid w:val="00777FB2"/>
    <w:rsid w:val="0078426A"/>
    <w:rsid w:val="00785139"/>
    <w:rsid w:val="007868B1"/>
    <w:rsid w:val="00793DFB"/>
    <w:rsid w:val="007A2324"/>
    <w:rsid w:val="007B3C35"/>
    <w:rsid w:val="007B44C8"/>
    <w:rsid w:val="007C28A4"/>
    <w:rsid w:val="007C2B0F"/>
    <w:rsid w:val="007C2CE4"/>
    <w:rsid w:val="007C3351"/>
    <w:rsid w:val="007D053A"/>
    <w:rsid w:val="007D47CE"/>
    <w:rsid w:val="007D638D"/>
    <w:rsid w:val="007E2E5A"/>
    <w:rsid w:val="007E4A6D"/>
    <w:rsid w:val="007E6EC3"/>
    <w:rsid w:val="007F3607"/>
    <w:rsid w:val="007F5846"/>
    <w:rsid w:val="007F5B67"/>
    <w:rsid w:val="00801CFA"/>
    <w:rsid w:val="008073B5"/>
    <w:rsid w:val="00822D9B"/>
    <w:rsid w:val="00830DB9"/>
    <w:rsid w:val="0083167A"/>
    <w:rsid w:val="008371D5"/>
    <w:rsid w:val="00842A1A"/>
    <w:rsid w:val="00847861"/>
    <w:rsid w:val="00854FAF"/>
    <w:rsid w:val="00862164"/>
    <w:rsid w:val="00862A11"/>
    <w:rsid w:val="00865FE9"/>
    <w:rsid w:val="00873523"/>
    <w:rsid w:val="00877B8E"/>
    <w:rsid w:val="008808A2"/>
    <w:rsid w:val="00886510"/>
    <w:rsid w:val="008867DD"/>
    <w:rsid w:val="008910AD"/>
    <w:rsid w:val="0089332F"/>
    <w:rsid w:val="00893392"/>
    <w:rsid w:val="008A2765"/>
    <w:rsid w:val="008A5BC7"/>
    <w:rsid w:val="008B1D40"/>
    <w:rsid w:val="008B5A56"/>
    <w:rsid w:val="008C2714"/>
    <w:rsid w:val="008C442E"/>
    <w:rsid w:val="008D29F2"/>
    <w:rsid w:val="008E275B"/>
    <w:rsid w:val="008F2E75"/>
    <w:rsid w:val="008F5A42"/>
    <w:rsid w:val="008F6379"/>
    <w:rsid w:val="009063E0"/>
    <w:rsid w:val="009136BF"/>
    <w:rsid w:val="00913C67"/>
    <w:rsid w:val="00922CFE"/>
    <w:rsid w:val="009263D9"/>
    <w:rsid w:val="009369CD"/>
    <w:rsid w:val="00946890"/>
    <w:rsid w:val="00953299"/>
    <w:rsid w:val="00955243"/>
    <w:rsid w:val="0096742F"/>
    <w:rsid w:val="00976E9B"/>
    <w:rsid w:val="00980057"/>
    <w:rsid w:val="00983014"/>
    <w:rsid w:val="00984C88"/>
    <w:rsid w:val="00984E28"/>
    <w:rsid w:val="009968C2"/>
    <w:rsid w:val="009A1B70"/>
    <w:rsid w:val="009A5B27"/>
    <w:rsid w:val="009A5BED"/>
    <w:rsid w:val="009A5C41"/>
    <w:rsid w:val="009A63A9"/>
    <w:rsid w:val="009A70BB"/>
    <w:rsid w:val="009B34DF"/>
    <w:rsid w:val="009B5ABD"/>
    <w:rsid w:val="009C466B"/>
    <w:rsid w:val="009D26E1"/>
    <w:rsid w:val="009E4F3B"/>
    <w:rsid w:val="009E5F8D"/>
    <w:rsid w:val="009F57FA"/>
    <w:rsid w:val="00A02A7E"/>
    <w:rsid w:val="00A138F8"/>
    <w:rsid w:val="00A1395C"/>
    <w:rsid w:val="00A15A17"/>
    <w:rsid w:val="00A15A67"/>
    <w:rsid w:val="00A32002"/>
    <w:rsid w:val="00A3335F"/>
    <w:rsid w:val="00A515ED"/>
    <w:rsid w:val="00A53F10"/>
    <w:rsid w:val="00A63BE7"/>
    <w:rsid w:val="00A659A9"/>
    <w:rsid w:val="00A7408B"/>
    <w:rsid w:val="00A929E1"/>
    <w:rsid w:val="00A94454"/>
    <w:rsid w:val="00A95B3F"/>
    <w:rsid w:val="00AA1795"/>
    <w:rsid w:val="00AA525D"/>
    <w:rsid w:val="00AA5583"/>
    <w:rsid w:val="00AB45A1"/>
    <w:rsid w:val="00AB5268"/>
    <w:rsid w:val="00AD137F"/>
    <w:rsid w:val="00B0089A"/>
    <w:rsid w:val="00B17727"/>
    <w:rsid w:val="00B17CA3"/>
    <w:rsid w:val="00B22314"/>
    <w:rsid w:val="00B51F40"/>
    <w:rsid w:val="00B56CF9"/>
    <w:rsid w:val="00B64662"/>
    <w:rsid w:val="00B65E9F"/>
    <w:rsid w:val="00B70A8A"/>
    <w:rsid w:val="00B72CC8"/>
    <w:rsid w:val="00B7315E"/>
    <w:rsid w:val="00B8167D"/>
    <w:rsid w:val="00B941D8"/>
    <w:rsid w:val="00BA0701"/>
    <w:rsid w:val="00BA14D0"/>
    <w:rsid w:val="00BA2B00"/>
    <w:rsid w:val="00BA2FA8"/>
    <w:rsid w:val="00BA445E"/>
    <w:rsid w:val="00BA7E91"/>
    <w:rsid w:val="00BB368E"/>
    <w:rsid w:val="00BB6904"/>
    <w:rsid w:val="00BC18D4"/>
    <w:rsid w:val="00BF1C3C"/>
    <w:rsid w:val="00BF294E"/>
    <w:rsid w:val="00BF7857"/>
    <w:rsid w:val="00C00C45"/>
    <w:rsid w:val="00C10C96"/>
    <w:rsid w:val="00C10FA4"/>
    <w:rsid w:val="00C12204"/>
    <w:rsid w:val="00C17343"/>
    <w:rsid w:val="00C21570"/>
    <w:rsid w:val="00C2479F"/>
    <w:rsid w:val="00C32711"/>
    <w:rsid w:val="00C35938"/>
    <w:rsid w:val="00C47A91"/>
    <w:rsid w:val="00C72AED"/>
    <w:rsid w:val="00C7660A"/>
    <w:rsid w:val="00C76948"/>
    <w:rsid w:val="00C81674"/>
    <w:rsid w:val="00C90056"/>
    <w:rsid w:val="00C951F3"/>
    <w:rsid w:val="00CA2B22"/>
    <w:rsid w:val="00CA5CEA"/>
    <w:rsid w:val="00CA7D34"/>
    <w:rsid w:val="00CB4431"/>
    <w:rsid w:val="00CB4E99"/>
    <w:rsid w:val="00CC1288"/>
    <w:rsid w:val="00CC2C2A"/>
    <w:rsid w:val="00CC7603"/>
    <w:rsid w:val="00CD482A"/>
    <w:rsid w:val="00CE2FB1"/>
    <w:rsid w:val="00CF74B2"/>
    <w:rsid w:val="00D00DE6"/>
    <w:rsid w:val="00D17D53"/>
    <w:rsid w:val="00D27C74"/>
    <w:rsid w:val="00D341A9"/>
    <w:rsid w:val="00D34F90"/>
    <w:rsid w:val="00D41010"/>
    <w:rsid w:val="00D51BAE"/>
    <w:rsid w:val="00D5237C"/>
    <w:rsid w:val="00D53FDD"/>
    <w:rsid w:val="00D61DD5"/>
    <w:rsid w:val="00D707A9"/>
    <w:rsid w:val="00D72822"/>
    <w:rsid w:val="00D83337"/>
    <w:rsid w:val="00D8413F"/>
    <w:rsid w:val="00D878F4"/>
    <w:rsid w:val="00D87F8E"/>
    <w:rsid w:val="00D90165"/>
    <w:rsid w:val="00D92B25"/>
    <w:rsid w:val="00D95B2E"/>
    <w:rsid w:val="00DB1C2D"/>
    <w:rsid w:val="00DB3586"/>
    <w:rsid w:val="00DB4BB3"/>
    <w:rsid w:val="00DC718D"/>
    <w:rsid w:val="00DD3684"/>
    <w:rsid w:val="00DD70B6"/>
    <w:rsid w:val="00DE562F"/>
    <w:rsid w:val="00DE797B"/>
    <w:rsid w:val="00DF1893"/>
    <w:rsid w:val="00E0242F"/>
    <w:rsid w:val="00E02B20"/>
    <w:rsid w:val="00E02ECA"/>
    <w:rsid w:val="00E03A87"/>
    <w:rsid w:val="00E42FB2"/>
    <w:rsid w:val="00E44862"/>
    <w:rsid w:val="00E55D26"/>
    <w:rsid w:val="00E700E5"/>
    <w:rsid w:val="00E70602"/>
    <w:rsid w:val="00E755D1"/>
    <w:rsid w:val="00E81DC3"/>
    <w:rsid w:val="00E8388A"/>
    <w:rsid w:val="00E92C76"/>
    <w:rsid w:val="00E97E17"/>
    <w:rsid w:val="00EA0227"/>
    <w:rsid w:val="00EA02AC"/>
    <w:rsid w:val="00EA0E8F"/>
    <w:rsid w:val="00EA2751"/>
    <w:rsid w:val="00EA3516"/>
    <w:rsid w:val="00EA690A"/>
    <w:rsid w:val="00EB136B"/>
    <w:rsid w:val="00EB1D3E"/>
    <w:rsid w:val="00EB2778"/>
    <w:rsid w:val="00EB55AB"/>
    <w:rsid w:val="00EB6C6B"/>
    <w:rsid w:val="00EC4DC7"/>
    <w:rsid w:val="00ED2EA9"/>
    <w:rsid w:val="00EE3372"/>
    <w:rsid w:val="00EE40B8"/>
    <w:rsid w:val="00EF20C3"/>
    <w:rsid w:val="00F04534"/>
    <w:rsid w:val="00F0510F"/>
    <w:rsid w:val="00F061CE"/>
    <w:rsid w:val="00F122D5"/>
    <w:rsid w:val="00F229D5"/>
    <w:rsid w:val="00F251AC"/>
    <w:rsid w:val="00F32C9B"/>
    <w:rsid w:val="00F3523A"/>
    <w:rsid w:val="00F43A73"/>
    <w:rsid w:val="00F85873"/>
    <w:rsid w:val="00F90F3D"/>
    <w:rsid w:val="00F935EC"/>
    <w:rsid w:val="00F95F24"/>
    <w:rsid w:val="00FA2349"/>
    <w:rsid w:val="00FA77DC"/>
    <w:rsid w:val="00FB051F"/>
    <w:rsid w:val="00FB2C31"/>
    <w:rsid w:val="00FB59EB"/>
    <w:rsid w:val="00FC70D2"/>
    <w:rsid w:val="00FD4221"/>
    <w:rsid w:val="00FE1215"/>
    <w:rsid w:val="00FE28A2"/>
    <w:rsid w:val="00FE69B4"/>
    <w:rsid w:val="00FF35AB"/>
    <w:rsid w:val="00FF5584"/>
    <w:rsid w:val="013B6B5D"/>
    <w:rsid w:val="030B5D98"/>
    <w:rsid w:val="0BEC2158"/>
    <w:rsid w:val="33394908"/>
    <w:rsid w:val="470D61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22" w:unhideWhenUsed="0" w:qFormat="1"/>
    <w:lsdException w:name="Emphasis" w:locked="1" w:semiHidden="0" w:uiPriority="0" w:unhideWhenUsed="0" w:qFormat="1"/>
    <w:lsdException w:name="Normal (Web)" w:unhideWhenUsed="0" w:qFormat="1"/>
    <w:lsdException w:name="Balloon Text"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1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D41010"/>
    <w:rPr>
      <w:sz w:val="18"/>
      <w:szCs w:val="18"/>
    </w:rPr>
  </w:style>
  <w:style w:type="paragraph" w:styleId="a4">
    <w:name w:val="footer"/>
    <w:basedOn w:val="a"/>
    <w:link w:val="Char0"/>
    <w:uiPriority w:val="99"/>
    <w:semiHidden/>
    <w:qFormat/>
    <w:rsid w:val="00D41010"/>
    <w:pPr>
      <w:tabs>
        <w:tab w:val="center" w:pos="4153"/>
        <w:tab w:val="right" w:pos="8306"/>
      </w:tabs>
      <w:snapToGrid w:val="0"/>
      <w:jc w:val="left"/>
    </w:pPr>
    <w:rPr>
      <w:sz w:val="18"/>
      <w:szCs w:val="18"/>
    </w:rPr>
  </w:style>
  <w:style w:type="paragraph" w:styleId="a5">
    <w:name w:val="header"/>
    <w:basedOn w:val="a"/>
    <w:link w:val="Char1"/>
    <w:uiPriority w:val="99"/>
    <w:semiHidden/>
    <w:qFormat/>
    <w:rsid w:val="00D4101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qFormat/>
    <w:rsid w:val="00D41010"/>
    <w:pPr>
      <w:widowControl/>
      <w:spacing w:before="100" w:beforeAutospacing="1" w:after="100" w:afterAutospacing="1"/>
      <w:jc w:val="left"/>
    </w:pPr>
    <w:rPr>
      <w:rFonts w:ascii="宋体" w:hAnsi="宋体" w:cs="宋体"/>
      <w:kern w:val="0"/>
      <w:sz w:val="24"/>
    </w:rPr>
  </w:style>
  <w:style w:type="character" w:styleId="a7">
    <w:name w:val="Strong"/>
    <w:uiPriority w:val="22"/>
    <w:qFormat/>
    <w:locked/>
    <w:rsid w:val="00D41010"/>
    <w:rPr>
      <w:b/>
      <w:bCs/>
    </w:rPr>
  </w:style>
  <w:style w:type="character" w:styleId="a8">
    <w:name w:val="FollowedHyperlink"/>
    <w:uiPriority w:val="99"/>
    <w:qFormat/>
    <w:rsid w:val="00D41010"/>
    <w:rPr>
      <w:rFonts w:cs="Times New Roman"/>
      <w:color w:val="800080"/>
      <w:u w:val="single"/>
    </w:rPr>
  </w:style>
  <w:style w:type="character" w:styleId="a9">
    <w:name w:val="Hyperlink"/>
    <w:uiPriority w:val="99"/>
    <w:qFormat/>
    <w:rsid w:val="00D41010"/>
    <w:rPr>
      <w:rFonts w:cs="Times New Roman"/>
      <w:color w:val="0000FF"/>
      <w:u w:val="single"/>
    </w:rPr>
  </w:style>
  <w:style w:type="table" w:styleId="aa">
    <w:name w:val="Table Grid"/>
    <w:basedOn w:val="a1"/>
    <w:uiPriority w:val="99"/>
    <w:rsid w:val="00D410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link w:val="a5"/>
    <w:uiPriority w:val="99"/>
    <w:semiHidden/>
    <w:locked/>
    <w:rsid w:val="00D41010"/>
    <w:rPr>
      <w:rFonts w:cs="Times New Roman"/>
      <w:sz w:val="18"/>
      <w:szCs w:val="18"/>
    </w:rPr>
  </w:style>
  <w:style w:type="character" w:customStyle="1" w:styleId="Char0">
    <w:name w:val="页脚 Char"/>
    <w:link w:val="a4"/>
    <w:uiPriority w:val="99"/>
    <w:semiHidden/>
    <w:locked/>
    <w:rsid w:val="00D41010"/>
    <w:rPr>
      <w:rFonts w:cs="Times New Roman"/>
      <w:sz w:val="18"/>
      <w:szCs w:val="18"/>
    </w:rPr>
  </w:style>
  <w:style w:type="character" w:customStyle="1" w:styleId="Char">
    <w:name w:val="批注框文本 Char"/>
    <w:link w:val="a3"/>
    <w:uiPriority w:val="99"/>
    <w:semiHidden/>
    <w:qFormat/>
    <w:locked/>
    <w:rsid w:val="00D41010"/>
    <w:rPr>
      <w:rFonts w:ascii="Times New Roman" w:eastAsia="宋体" w:hAnsi="Times New Roman" w:cs="Times New Roman"/>
      <w:sz w:val="18"/>
      <w:szCs w:val="18"/>
    </w:rPr>
  </w:style>
  <w:style w:type="paragraph" w:styleId="ab">
    <w:name w:val="List Paragraph"/>
    <w:basedOn w:val="a"/>
    <w:uiPriority w:val="99"/>
    <w:qFormat/>
    <w:rsid w:val="00D4101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hwdz.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338</Words>
  <Characters>1930</Characters>
  <Application>Microsoft Office Word</Application>
  <DocSecurity>0</DocSecurity>
  <Lines>16</Lines>
  <Paragraphs>4</Paragraphs>
  <ScaleCrop>false</ScaleCrop>
  <Company>微软中国</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NTKO</cp:lastModifiedBy>
  <cp:revision>63</cp:revision>
  <cp:lastPrinted>2019-09-12T00:35:00Z</cp:lastPrinted>
  <dcterms:created xsi:type="dcterms:W3CDTF">2019-03-04T09:01:00Z</dcterms:created>
  <dcterms:modified xsi:type="dcterms:W3CDTF">2020-03-18T10:29:00Z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