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4"/>
        </w:rPr>
        <w:t>中集集团202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24"/>
        </w:rPr>
        <w:t>年校园招聘（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成都</w:t>
      </w:r>
      <w:r>
        <w:rPr>
          <w:rFonts w:hint="eastAsia" w:ascii="微软雅黑" w:hAnsi="微软雅黑" w:eastAsia="微软雅黑"/>
          <w:b/>
          <w:sz w:val="24"/>
        </w:rPr>
        <w:t>站）邀请函</w:t>
      </w:r>
    </w:p>
    <w:p>
      <w:pPr>
        <w:ind w:firstLine="42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当你读到这篇邀请函时</w:t>
      </w:r>
      <w:r>
        <w:rPr>
          <w:rFonts w:hint="eastAsia" w:ascii="微软雅黑" w:hAnsi="微软雅黑" w:eastAsia="微软雅黑"/>
          <w:kern w:val="0"/>
        </w:rPr>
        <w:t>，一个加入中集，成就梦想的机会就来到了你的面前，</w:t>
      </w:r>
      <w:r>
        <w:rPr>
          <w:rFonts w:hint="eastAsia" w:ascii="微软雅黑" w:hAnsi="微软雅黑" w:eastAsia="微软雅黑"/>
          <w:b/>
        </w:rPr>
        <w:t>中集集团</w:t>
      </w:r>
      <w:r>
        <w:rPr>
          <w:rFonts w:hint="eastAsia" w:ascii="微软雅黑" w:hAnsi="微软雅黑" w:eastAsia="微软雅黑"/>
        </w:rPr>
        <w:t>将于</w:t>
      </w:r>
      <w:r>
        <w:rPr>
          <w:rFonts w:hint="eastAsia" w:ascii="微软雅黑" w:hAnsi="微软雅黑" w:eastAsia="微软雅黑"/>
          <w:b/>
        </w:rPr>
        <w:t>2021年</w:t>
      </w:r>
      <w:r>
        <w:rPr>
          <w:rFonts w:hint="eastAsia" w:ascii="微软雅黑" w:hAnsi="微软雅黑" w:eastAsia="微软雅黑"/>
          <w:b/>
          <w:lang w:val="en-US" w:eastAsia="zh-CN"/>
        </w:rPr>
        <w:t>1</w:t>
      </w:r>
      <w:r>
        <w:rPr>
          <w:rFonts w:hint="default" w:ascii="微软雅黑" w:hAnsi="微软雅黑" w:eastAsia="微软雅黑"/>
          <w:b/>
          <w:lang w:eastAsia="zh-CN"/>
        </w:rPr>
        <w:t>0</w:t>
      </w:r>
      <w:r>
        <w:rPr>
          <w:rFonts w:hint="eastAsia" w:ascii="微软雅黑" w:hAnsi="微软雅黑" w:eastAsia="微软雅黑"/>
          <w:b/>
        </w:rPr>
        <w:t>月</w:t>
      </w:r>
      <w:r>
        <w:rPr>
          <w:rFonts w:hint="default" w:ascii="微软雅黑" w:hAnsi="微软雅黑" w:eastAsia="微软雅黑"/>
          <w:b/>
        </w:rPr>
        <w:t>3</w:t>
      </w:r>
      <w:r>
        <w:rPr>
          <w:rFonts w:hint="eastAsia" w:ascii="微软雅黑" w:hAnsi="微软雅黑" w:eastAsia="微软雅黑"/>
          <w:b/>
          <w:lang w:val="en-US" w:eastAsia="zh-CN"/>
        </w:rPr>
        <w:t>1</w:t>
      </w:r>
      <w:r>
        <w:rPr>
          <w:rFonts w:hint="eastAsia" w:ascii="微软雅黑" w:hAnsi="微软雅黑" w:eastAsia="微软雅黑"/>
          <w:b/>
        </w:rPr>
        <w:t>日19:00</w:t>
      </w:r>
      <w:r>
        <w:rPr>
          <w:rFonts w:hint="eastAsia" w:ascii="微软雅黑" w:hAnsi="微软雅黑" w:eastAsia="微软雅黑"/>
        </w:rPr>
        <w:t>在</w:t>
      </w:r>
      <w:r>
        <w:rPr>
          <w:rFonts w:hint="eastAsia" w:ascii="微软雅黑" w:hAnsi="微软雅黑" w:eastAsia="微软雅黑"/>
          <w:b/>
          <w:lang w:val="en-US" w:eastAsia="zh-CN"/>
        </w:rPr>
        <w:t>西南交通大学</w:t>
      </w:r>
      <w:r>
        <w:rPr>
          <w:rFonts w:hint="eastAsia" w:ascii="微软雅黑" w:hAnsi="微软雅黑" w:eastAsia="微软雅黑"/>
        </w:rPr>
        <w:t>举办中集集团202</w:t>
      </w:r>
      <w:r>
        <w:rPr>
          <w:rFonts w:hint="eastAsia" w:ascii="微软雅黑" w:hAnsi="微软雅黑" w:eastAsia="微软雅黑"/>
          <w:lang w:val="en-US" w:eastAsia="zh-CN"/>
        </w:rPr>
        <w:t>2</w:t>
      </w:r>
      <w:r>
        <w:rPr>
          <w:rFonts w:hint="eastAsia" w:ascii="微软雅黑" w:hAnsi="微软雅黑" w:eastAsia="微软雅黑"/>
        </w:rPr>
        <w:t>年校园招聘（</w:t>
      </w:r>
      <w:r>
        <w:rPr>
          <w:rFonts w:hint="eastAsia" w:ascii="微软雅黑" w:hAnsi="微软雅黑" w:eastAsia="微软雅黑"/>
          <w:lang w:val="en-US" w:eastAsia="zh-CN"/>
        </w:rPr>
        <w:t>成都</w:t>
      </w:r>
      <w:r>
        <w:rPr>
          <w:rFonts w:hint="eastAsia" w:ascii="微软雅黑" w:hAnsi="微软雅黑" w:eastAsia="微软雅黑"/>
        </w:rPr>
        <w:t>站）宣讲会，欢迎你来捧场</w:t>
      </w:r>
      <w:r>
        <w:rPr>
          <w:rFonts w:hint="eastAsia" w:ascii="微软雅黑" w:hAnsi="微软雅黑" w:eastAsia="微软雅黑"/>
          <w:b/>
        </w:rPr>
        <w:t>！</w:t>
      </w:r>
    </w:p>
    <w:p>
      <w:pPr>
        <w:jc w:val="left"/>
        <w:rPr>
          <w:rFonts w:ascii="微软雅黑" w:hAnsi="微软雅黑" w:eastAsia="微软雅黑"/>
          <w:sz w:val="22"/>
        </w:rPr>
      </w:pPr>
    </w:p>
    <w:p>
      <w:pPr>
        <w:jc w:val="left"/>
        <w:rPr>
          <w:rFonts w:ascii="微软雅黑" w:hAnsi="微软雅黑" w:eastAsia="微软雅黑"/>
          <w:b/>
          <w:i/>
          <w:sz w:val="32"/>
        </w:rPr>
      </w:pPr>
      <w:r>
        <w:rPr>
          <w:rFonts w:ascii="微软雅黑" w:hAnsi="微软雅黑" w:eastAsia="微软雅黑"/>
          <w:b/>
          <w:i/>
          <w:sz w:val="32"/>
        </w:rPr>
        <w:t>Who are we</w:t>
      </w:r>
    </w:p>
    <w:p>
      <w:pPr>
        <w:ind w:firstLine="420" w:firstLineChars="200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中国国际海运集装箱（集团）股份有限公司（简称：中集集团），是世界领先的物流装备和能源装备供应商，总部位于中国深圳。公司致力于在如下主要业务领域：集装箱、道路运输车辆、能源化工及食品装备、海洋工程、重型卡车、物流服务、空港设备等，提供高品质与可信赖的装备和服务。支持这些业务蓬勃发展的有：提供专业资金管理的财务公司，以及提供金融解决方案的融资租赁公司。作为一家为全球市场服务的多元化跨国产业集团，中集在亚洲、北美、欧洲、澳洲等地区拥有300余家成员企业及4家上市公司，客户和销售网络分布在全球100多个国家和地区。202</w:t>
      </w:r>
      <w:r>
        <w:rPr>
          <w:rFonts w:hint="eastAsia" w:ascii="微软雅黑" w:hAnsi="微软雅黑" w:eastAsia="微软雅黑"/>
          <w:lang w:val="en-US" w:eastAsia="zh-CN"/>
        </w:rPr>
        <w:t>1</w:t>
      </w:r>
      <w:r>
        <w:rPr>
          <w:rFonts w:hint="eastAsia" w:ascii="微软雅黑" w:hAnsi="微软雅黑" w:eastAsia="微软雅黑"/>
        </w:rPr>
        <w:t>年</w:t>
      </w:r>
      <w:r>
        <w:rPr>
          <w:rFonts w:hint="eastAsia" w:ascii="微软雅黑" w:hAnsi="微软雅黑" w:eastAsia="微软雅黑"/>
          <w:lang w:val="en-US" w:eastAsia="zh-CN"/>
        </w:rPr>
        <w:t>上半年</w:t>
      </w:r>
      <w:r>
        <w:rPr>
          <w:rFonts w:hint="eastAsia" w:ascii="微软雅黑" w:hAnsi="微软雅黑" w:eastAsia="微软雅黑"/>
        </w:rPr>
        <w:t>，5万优秀的中集员工，创造了约</w:t>
      </w:r>
      <w:r>
        <w:rPr>
          <w:rFonts w:hint="eastAsia" w:ascii="微软雅黑" w:hAnsi="微软雅黑" w:eastAsia="微软雅黑"/>
          <w:lang w:val="en-US" w:eastAsia="zh-CN"/>
        </w:rPr>
        <w:t>732</w:t>
      </w:r>
      <w:r>
        <w:rPr>
          <w:rFonts w:hint="eastAsia" w:ascii="微软雅黑" w:hAnsi="微软雅黑" w:eastAsia="微软雅黑"/>
        </w:rPr>
        <w:t>亿元的销售业绩，净利润约</w:t>
      </w:r>
      <w:r>
        <w:rPr>
          <w:rFonts w:hint="eastAsia" w:ascii="微软雅黑" w:hAnsi="微软雅黑" w:eastAsia="微软雅黑"/>
          <w:lang w:val="en-US" w:eastAsia="zh-CN"/>
        </w:rPr>
        <w:t>43</w:t>
      </w:r>
      <w:r>
        <w:rPr>
          <w:rFonts w:hint="eastAsia" w:ascii="微软雅黑" w:hAnsi="微软雅黑" w:eastAsia="微软雅黑"/>
        </w:rPr>
        <w:t>亿元。</w:t>
      </w:r>
    </w:p>
    <w:p>
      <w:pPr>
        <w:ind w:firstLine="420" w:firstLineChars="200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中集集团于1980年1月创立于深圳，由招商局与丹麦宝隆洋行合资成立，初期由宝隆洋行派员管理。1994年公司在深圳证券交易所上市，2012年12月在香港联交所上市，目前是A+H股公众上市公司，主要股东为深圳市资本运营集团、招商局集团等。诞生时即深深植入的国际化基因，出类拔萃的公司治理结构，长期以来对于技术创新和管理效率的不懈追求，使得中集快速成长为在全球多个行业具有领先地位的企业。</w:t>
      </w:r>
    </w:p>
    <w:p>
      <w:pPr>
        <w:jc w:val="left"/>
        <w:rPr>
          <w:rFonts w:hint="eastAsia" w:ascii="微软雅黑" w:hAnsi="微软雅黑" w:eastAsia="微软雅黑"/>
        </w:rPr>
      </w:pPr>
    </w:p>
    <w:p>
      <w:pPr>
        <w:jc w:val="left"/>
        <w:rPr>
          <w:rFonts w:hint="eastAsia" w:ascii="微软雅黑" w:hAnsi="微软雅黑" w:eastAsia="微软雅黑"/>
        </w:rPr>
      </w:pPr>
    </w:p>
    <w:p>
      <w:pPr>
        <w:jc w:val="left"/>
        <w:rPr>
          <w:rFonts w:ascii="微软雅黑" w:hAnsi="微软雅黑" w:eastAsia="微软雅黑"/>
          <w:b/>
          <w:i/>
          <w:sz w:val="32"/>
        </w:rPr>
      </w:pPr>
      <w:r>
        <w:rPr>
          <w:rFonts w:hint="eastAsia" w:ascii="微软雅黑" w:hAnsi="微软雅黑" w:eastAsia="微软雅黑"/>
          <w:b/>
          <w:i/>
          <w:sz w:val="32"/>
        </w:rPr>
        <w:t>We want you</w:t>
      </w:r>
    </w:p>
    <w:p>
      <w:pPr>
        <w:jc w:val="left"/>
        <w:rPr>
          <w:rFonts w:ascii="微软雅黑" w:hAnsi="微软雅黑" w:eastAsia="微软雅黑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参与公司及招聘岗位</w:t>
      </w:r>
    </w:p>
    <w:p>
      <w:pPr>
        <w:pStyle w:val="15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中国国际海运集装箱（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集团）股份有限公司</w:t>
      </w:r>
      <w:r>
        <w:rPr>
          <w:rFonts w:hint="eastAsia" w:ascii="微软雅黑" w:hAnsi="微软雅黑" w:eastAsia="微软雅黑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 w:ascii="微软雅黑" w:hAnsi="微软雅黑" w:eastAsia="微软雅黑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jc w:val="left"/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招聘岗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位：战略研究主管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、投资管理主管、创新体系规划主管、新材料研究项目主管、智能化产品项目主管、技术研发工程师</w:t>
      </w:r>
    </w:p>
    <w:p>
      <w:pPr>
        <w:jc w:val="left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简历投递邮箱（邮件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名称“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应聘岗位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_工作地点_姓名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"mailto:hongmei.you@cimc.com" </w:instrText>
      </w:r>
      <w:r>
        <w:rPr>
          <w:sz w:val="21"/>
          <w:szCs w:val="21"/>
        </w:rPr>
        <w:fldChar w:fldCharType="separate"/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zhaopin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@cimc.com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5"/>
        <w:ind w:firstLine="0" w:firstLineChars="0"/>
        <w:jc w:val="left"/>
        <w:rPr>
          <w:rFonts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2、中集安瑞科投资控股（深圳）有限公司（</w:t>
      </w: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招聘岗位：工艺工程师</w:t>
      </w: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、质量工程师、管理管培生、财务管培生、技术管培生</w:t>
      </w:r>
    </w:p>
    <w:p>
      <w:pPr>
        <w:pStyle w:val="5"/>
        <w:rPr>
          <w:rFonts w:ascii="微软雅黑" w:hAnsi="微软雅黑" w:eastAsia="微软雅黑" w:cstheme="minorBidi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简历投递邮箱（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邮件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名称“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应聘岗位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_工作地点_姓名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）：yiqian.du@cimc.com</w:t>
      </w:r>
    </w:p>
    <w:p>
      <w:pPr>
        <w:pStyle w:val="15"/>
        <w:ind w:firstLine="0" w:firstLineChars="0"/>
        <w:jc w:val="left"/>
        <w:rPr>
          <w:rFonts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、深圳中集天达空港设备有限公司（广东深圳）</w:t>
      </w:r>
    </w:p>
    <w:p>
      <w:pPr>
        <w:pStyle w:val="5"/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招聘岗位：物联网工程师</w:t>
      </w: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、电气工程师、机械工程师、嵌入式软件工程师、软件工程师、管理储备岗、项目管理岗、车辆维修工程师、国际外勤助理工程师、外勤助理工程师</w:t>
      </w:r>
    </w:p>
    <w:p>
      <w:pPr>
        <w:pStyle w:val="5"/>
        <w:rPr>
          <w:rFonts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简历投递邮箱（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邮件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名称“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应聘岗位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_工作地点_姓名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）：zhaopin_qdcm@cimc.com</w:t>
      </w:r>
    </w:p>
    <w:p>
      <w:pPr>
        <w:pStyle w:val="15"/>
        <w:ind w:firstLine="0" w:firstLineChars="0"/>
        <w:jc w:val="left"/>
        <w:rPr>
          <w:rFonts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、深圳中集天达物流系统工程有限公司（</w:t>
      </w: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招聘岗位：电气工程师</w:t>
      </w: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、机械工程师、软件工程师、规划工程师、项目管培生、实施顾问、质量工程师</w:t>
      </w:r>
    </w:p>
    <w:p>
      <w:pPr>
        <w:pStyle w:val="5"/>
        <w:rPr>
          <w:rFonts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简历投递邮箱（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邮件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名称“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应聘岗位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_工作地点_姓名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）：lan.li@stas.cimc.com</w:t>
      </w:r>
    </w:p>
    <w:p>
      <w:pPr>
        <w:pStyle w:val="15"/>
        <w:ind w:firstLine="0" w:firstLineChars="0"/>
        <w:jc w:val="left"/>
        <w:rPr>
          <w:rFonts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、陕西中集供应链科技有限公司（</w:t>
      </w: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陕西西安</w:t>
      </w: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招聘岗位：物流规划岗</w:t>
      </w: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、业务管理岗、设计岗</w:t>
      </w:r>
    </w:p>
    <w:p>
      <w:pPr>
        <w:pStyle w:val="5"/>
        <w:rPr>
          <w:rFonts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简历投递邮箱（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邮件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名称“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应聘岗位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_工作地点_姓名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）：sxzjHR@cimc.com</w:t>
      </w:r>
    </w:p>
    <w:p>
      <w:pPr>
        <w:pStyle w:val="15"/>
        <w:ind w:firstLine="0" w:firstLineChars="0"/>
        <w:jc w:val="left"/>
        <w:rPr>
          <w:rFonts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、深圳中集特种装备供应链有限公司（</w:t>
      </w: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广东深圳</w:t>
      </w: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招聘岗位：运营专员</w:t>
      </w: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、结算专员</w:t>
      </w:r>
    </w:p>
    <w:p>
      <w:pPr>
        <w:pStyle w:val="5"/>
        <w:rPr>
          <w:rFonts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简历投递邮箱（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邮件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名称“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应聘岗位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_工作地点_姓名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）：ZaiJuZP@cimc.com</w:t>
      </w:r>
    </w:p>
    <w:p>
      <w:pPr>
        <w:pStyle w:val="5"/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需求专业</w:t>
      </w:r>
    </w:p>
    <w:p>
      <w:pPr>
        <w:jc w:val="left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、经济管理类：财务管理、工程管理、工商管理、国际经济与贸易、国际商务、行政管理、会计、金融、经济学、法律、社会学、企业管理、人力资源、市场营销、项目管理、投资管理、市场管理、安全管理、质量管理、税务等相关专业</w:t>
      </w:r>
    </w:p>
    <w:p>
      <w:pPr>
        <w:jc w:val="left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机械电气类：人工智能、智能制造、产品智能化、机械制造及自动化、机械工程、机械设计、电气工程及自动化、电气信息、电气技术、自动化、车辆工程、机电一体化、材料成型与控制工程、材料科学与工程、金属材料、复合材料与工程、高分子、化工、焊接技术与工程、工程力学、工业工程、工业设计、模具设计及制造、自动测控技术、测控技术与仪器、机电工程、能源动力、焊接技术与工程等相关专业</w:t>
      </w:r>
    </w:p>
    <w:p>
      <w:pPr>
        <w:jc w:val="left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3、计算机类：计算机专业、机器学习、人工智能、电子信息技术与工程、应用数学、数理统计分析、网络通信、计算机科学与技术、云计算、信息安全、信息管理与信息系统等相关专业</w:t>
      </w:r>
    </w:p>
    <w:p>
      <w:pPr>
        <w:jc w:val="left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、其他类：商务英语、新闻学、广告设计、市政工程、燃气工程、工民建、土木工程、建筑工程等相关专业</w:t>
      </w:r>
    </w:p>
    <w:p>
      <w:pPr>
        <w:jc w:val="left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/>
          <w:b/>
          <w:i/>
          <w:sz w:val="32"/>
        </w:rPr>
      </w:pPr>
      <w:r>
        <w:rPr>
          <w:rFonts w:hint="eastAsia" w:ascii="微软雅黑" w:hAnsi="微软雅黑" w:eastAsia="微软雅黑"/>
          <w:b/>
          <w:i/>
          <w:sz w:val="32"/>
        </w:rPr>
        <w:t>Where are we</w:t>
      </w:r>
    </w:p>
    <w:p>
      <w:pPr>
        <w:pStyle w:val="5"/>
        <w:ind w:firstLine="420" w:firstLineChars="200"/>
        <w:jc w:val="left"/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中集集团将于2021年1</w:t>
      </w:r>
      <w:r>
        <w:rPr>
          <w:rFonts w:hint="default" w:ascii="微软雅黑" w:hAnsi="微软雅黑" w:eastAsia="微软雅黑" w:cstheme="minorBidi"/>
          <w:color w:val="000000" w:themeColor="text1"/>
          <w:kern w:val="2"/>
          <w:sz w:val="21"/>
          <w:szCs w:val="21"/>
          <w:lang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微软雅黑" w:hAnsi="微软雅黑" w:eastAsia="微软雅黑" w:cstheme="minorBidi"/>
          <w:color w:val="000000" w:themeColor="text1"/>
          <w:kern w:val="2"/>
          <w:sz w:val="21"/>
          <w:szCs w:val="21"/>
          <w:lang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1日19:00在西南交通大学（犀浦校区）四食堂三楼31</w:t>
      </w:r>
      <w:r>
        <w:rPr>
          <w:rFonts w:hint="default" w:ascii="微软雅黑" w:hAnsi="微软雅黑" w:eastAsia="微软雅黑" w:cstheme="minorBidi"/>
          <w:color w:val="000000" w:themeColor="text1"/>
          <w:kern w:val="2"/>
          <w:sz w:val="21"/>
          <w:szCs w:val="21"/>
          <w:lang w:eastAsia="zh-CN" w:bidi="ar-SA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 w:cstheme="minorBidi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举办中集集团2022年校园招聘（成都站）宣讲会。</w:t>
      </w:r>
      <w:bookmarkStart w:id="0" w:name="_GoBack"/>
      <w:bookmarkEnd w:id="0"/>
    </w:p>
    <w:tbl>
      <w:tblPr>
        <w:tblStyle w:val="14"/>
        <w:tblW w:w="794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133"/>
        <w:gridCol w:w="1597"/>
        <w:gridCol w:w="1134"/>
        <w:gridCol w:w="2175"/>
      </w:tblGrid>
      <w:tr>
        <w:trPr>
          <w:jc w:val="center"/>
        </w:trPr>
        <w:tc>
          <w:tcPr>
            <w:tcW w:w="907" w:type="dxa"/>
          </w:tcPr>
          <w:p>
            <w:pPr>
              <w:pStyle w:val="5"/>
              <w:jc w:val="center"/>
              <w:rPr>
                <w:rFonts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  <w:t>城市</w:t>
            </w:r>
          </w:p>
        </w:tc>
        <w:tc>
          <w:tcPr>
            <w:tcW w:w="2133" w:type="dxa"/>
          </w:tcPr>
          <w:p>
            <w:pPr>
              <w:pStyle w:val="5"/>
              <w:jc w:val="center"/>
              <w:rPr>
                <w:rFonts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  <w:t>宣讲学校</w:t>
            </w:r>
          </w:p>
        </w:tc>
        <w:tc>
          <w:tcPr>
            <w:tcW w:w="1597" w:type="dxa"/>
          </w:tcPr>
          <w:p>
            <w:pPr>
              <w:pStyle w:val="5"/>
              <w:jc w:val="center"/>
              <w:rPr>
                <w:rFonts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  <w:t>日期</w:t>
            </w:r>
          </w:p>
        </w:tc>
        <w:tc>
          <w:tcPr>
            <w:tcW w:w="1134" w:type="dxa"/>
          </w:tcPr>
          <w:p>
            <w:pPr>
              <w:pStyle w:val="5"/>
              <w:jc w:val="center"/>
              <w:rPr>
                <w:rFonts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  <w:t>时间</w:t>
            </w:r>
          </w:p>
        </w:tc>
        <w:tc>
          <w:tcPr>
            <w:tcW w:w="2175" w:type="dxa"/>
          </w:tcPr>
          <w:p>
            <w:pPr>
              <w:pStyle w:val="5"/>
              <w:jc w:val="center"/>
              <w:rPr>
                <w:rFonts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  <w:t>地点</w:t>
            </w:r>
          </w:p>
        </w:tc>
      </w:tr>
      <w:tr>
        <w:trPr>
          <w:trHeight w:val="1032" w:hRule="atLeast"/>
          <w:jc w:val="center"/>
        </w:trPr>
        <w:tc>
          <w:tcPr>
            <w:tcW w:w="907" w:type="dxa"/>
            <w:vAlign w:val="center"/>
          </w:tcPr>
          <w:p>
            <w:pPr>
              <w:pStyle w:val="5"/>
              <w:jc w:val="center"/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  <w:lang w:val="en-US" w:eastAsia="zh-CN"/>
              </w:rPr>
              <w:t>深圳</w:t>
            </w:r>
          </w:p>
        </w:tc>
        <w:tc>
          <w:tcPr>
            <w:tcW w:w="2133" w:type="dxa"/>
            <w:vAlign w:val="center"/>
          </w:tcPr>
          <w:p>
            <w:pPr>
              <w:pStyle w:val="5"/>
              <w:jc w:val="center"/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  <w:lang w:val="en-US" w:eastAsia="zh-CN"/>
              </w:rPr>
              <w:t>西南交通大学</w:t>
            </w:r>
          </w:p>
          <w:p>
            <w:pPr>
              <w:pStyle w:val="5"/>
              <w:jc w:val="center"/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  <w:t>犀浦校区</w:t>
            </w: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97" w:type="dxa"/>
            <w:vAlign w:val="center"/>
          </w:tcPr>
          <w:p>
            <w:pPr>
              <w:pStyle w:val="5"/>
              <w:jc w:val="center"/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  <w:t>月</w:t>
            </w:r>
            <w:r>
              <w:rPr>
                <w:rFonts w:hint="default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jc w:val="center"/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  <w:t>19:00</w:t>
            </w:r>
          </w:p>
        </w:tc>
        <w:tc>
          <w:tcPr>
            <w:tcW w:w="2175" w:type="dxa"/>
            <w:vAlign w:val="center"/>
          </w:tcPr>
          <w:p>
            <w:pPr>
              <w:pStyle w:val="5"/>
              <w:jc w:val="center"/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  <w:lang w:val="en-US" w:eastAsia="zh-CN"/>
              </w:rPr>
              <w:t>四食堂三楼31</w:t>
            </w:r>
            <w:r>
              <w:rPr>
                <w:rFonts w:hint="default" w:ascii="微软雅黑" w:hAnsi="微软雅黑" w:eastAsia="微软雅黑" w:cstheme="minorBidi"/>
                <w:b/>
                <w:color w:val="auto"/>
                <w:kern w:val="2"/>
                <w:sz w:val="21"/>
                <w:szCs w:val="21"/>
                <w:lang w:eastAsia="zh-CN"/>
              </w:rPr>
              <w:t>9</w:t>
            </w:r>
          </w:p>
        </w:tc>
      </w:tr>
    </w:tbl>
    <w:p>
      <w:pPr>
        <w:ind w:firstLine="420" w:firstLineChars="200"/>
        <w:jc w:val="left"/>
        <w:rPr>
          <w:rFonts w:ascii="微软雅黑" w:hAnsi="微软雅黑" w:eastAsia="微软雅黑"/>
        </w:rPr>
      </w:pPr>
    </w:p>
    <w:p>
      <w:pPr>
        <w:ind w:firstLine="42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这里不仅仅提供招聘职位，更有着对中集的深度体验：好玩的暖场活动、大叔的幽默宣讲、丰富的视频欣赏，还将会有价值数千元礼品！还等什么，快来体验中集宣讲会吧！</w:t>
      </w:r>
    </w:p>
    <w:p>
      <w:pPr>
        <w:ind w:firstLine="420" w:firstLineChars="200"/>
        <w:jc w:val="left"/>
        <w:rPr>
          <w:rFonts w:ascii="微软雅黑" w:hAnsi="微软雅黑" w:eastAsia="微软雅黑"/>
        </w:rPr>
      </w:pPr>
    </w:p>
    <w:p>
      <w:pPr>
        <w:pStyle w:val="5"/>
        <w:ind w:firstLine="420" w:firstLineChars="200"/>
        <w:rPr>
          <w:rFonts w:ascii="微软雅黑" w:hAnsi="微软雅黑" w:eastAsia="微软雅黑" w:cstheme="minorBidi"/>
          <w:color w:val="auto"/>
          <w:sz w:val="21"/>
          <w:szCs w:val="22"/>
        </w:rPr>
      </w:pPr>
      <w:r>
        <w:rPr>
          <w:rFonts w:hint="eastAsia" w:ascii="微软雅黑" w:hAnsi="微软雅黑" w:eastAsia="微软雅黑" w:cstheme="minorBidi"/>
          <w:color w:val="auto"/>
          <w:sz w:val="21"/>
          <w:szCs w:val="22"/>
        </w:rPr>
        <w:t>欢迎登陆</w:t>
      </w:r>
      <w:r>
        <w:rPr>
          <w:rFonts w:hint="eastAsia" w:ascii="微软雅黑" w:hAnsi="微软雅黑" w:eastAsia="微软雅黑" w:cstheme="minorBidi"/>
          <w:b/>
          <w:color w:val="auto"/>
          <w:sz w:val="21"/>
          <w:szCs w:val="22"/>
        </w:rPr>
        <w:t>中集集团校招官网</w:t>
      </w:r>
      <w:r>
        <w:rPr>
          <w:rFonts w:hint="eastAsia" w:ascii="微软雅黑" w:hAnsi="微软雅黑" w:eastAsia="微软雅黑" w:cstheme="minorBidi"/>
          <w:color w:val="auto"/>
          <w:sz w:val="21"/>
          <w:szCs w:val="22"/>
        </w:rPr>
        <w:t>（http://campus.51job.com/cimc）或扫一扫</w:t>
      </w:r>
      <w:r>
        <w:rPr>
          <w:rFonts w:hint="eastAsia" w:ascii="微软雅黑" w:hAnsi="微软雅黑" w:eastAsia="微软雅黑" w:cstheme="minorBidi"/>
          <w:b/>
          <w:color w:val="auto"/>
          <w:sz w:val="21"/>
          <w:szCs w:val="22"/>
        </w:rPr>
        <w:t>“中集集团招聘”</w:t>
      </w:r>
      <w:r>
        <w:rPr>
          <w:rFonts w:hint="eastAsia" w:ascii="微软雅黑" w:hAnsi="微软雅黑" w:eastAsia="微软雅黑" w:cstheme="minorBidi"/>
          <w:color w:val="auto"/>
          <w:sz w:val="21"/>
          <w:szCs w:val="22"/>
        </w:rPr>
        <w:t>微信公众号，看中集找职位，随时随地了解中集集团招聘动态。</w:t>
      </w:r>
    </w:p>
    <w:p>
      <w:pPr>
        <w:pStyle w:val="5"/>
        <w:ind w:firstLine="420" w:firstLineChars="200"/>
        <w:jc w:val="center"/>
        <w:rPr>
          <w:rFonts w:hint="eastAsia" w:ascii="微软雅黑" w:hAnsi="微软雅黑" w:eastAsia="微软雅黑" w:cstheme="minorBidi"/>
          <w:color w:val="auto"/>
          <w:kern w:val="2"/>
          <w:sz w:val="21"/>
          <w:szCs w:val="22"/>
          <w:lang w:eastAsia="zh-CN"/>
        </w:rPr>
      </w:pPr>
      <w:r>
        <w:rPr>
          <w:rFonts w:hint="eastAsia" w:ascii="微软雅黑" w:hAnsi="微软雅黑" w:eastAsia="微软雅黑" w:cstheme="minorBidi"/>
          <w:color w:val="auto"/>
          <w:kern w:val="2"/>
          <w:sz w:val="21"/>
          <w:szCs w:val="22"/>
          <w:lang w:eastAsia="zh-CN"/>
        </w:rPr>
        <w:drawing>
          <wp:inline distT="0" distB="0" distL="114300" distR="114300">
            <wp:extent cx="2184400" cy="2184400"/>
            <wp:effectExtent l="0" t="0" r="0" b="0"/>
            <wp:docPr id="1" name="图片 1" descr="qrcode_for_gh_b1da55c6f357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b1da55c6f357_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firstLine="420" w:firstLineChars="200"/>
        <w:rPr>
          <w:rFonts w:ascii="微软雅黑" w:hAnsi="微软雅黑" w:eastAsia="微软雅黑" w:cstheme="minorBidi"/>
          <w:color w:val="auto"/>
          <w:kern w:val="2"/>
          <w:sz w:val="21"/>
          <w:szCs w:val="22"/>
        </w:rPr>
      </w:pPr>
      <w:r>
        <w:rPr>
          <w:rFonts w:hint="eastAsia" w:ascii="微软雅黑" w:hAnsi="微软雅黑" w:eastAsia="微软雅黑" w:cstheme="minorBidi"/>
          <w:color w:val="auto"/>
          <w:kern w:val="2"/>
          <w:sz w:val="21"/>
          <w:szCs w:val="22"/>
        </w:rPr>
        <w:t>青春不设限，有梦就去闯！欢迎你的职业生涯从中集开始！</w:t>
      </w:r>
    </w:p>
    <w:p>
      <w:pPr>
        <w:pStyle w:val="5"/>
        <w:ind w:firstLine="420" w:firstLineChars="200"/>
        <w:jc w:val="right"/>
        <w:rPr>
          <w:rFonts w:ascii="微软雅黑" w:hAnsi="微软雅黑" w:eastAsia="微软雅黑" w:cstheme="minorBidi"/>
          <w:color w:val="auto"/>
          <w:kern w:val="2"/>
          <w:sz w:val="21"/>
          <w:szCs w:val="22"/>
        </w:rPr>
      </w:pPr>
    </w:p>
    <w:p>
      <w:pPr>
        <w:pStyle w:val="5"/>
        <w:ind w:firstLine="440"/>
        <w:jc w:val="right"/>
        <w:rPr>
          <w:rFonts w:ascii="微软雅黑" w:hAnsi="微软雅黑" w:eastAsia="微软雅黑" w:cstheme="minorBidi"/>
          <w:b/>
          <w:color w:val="auto"/>
          <w:kern w:val="2"/>
          <w:sz w:val="22"/>
          <w:szCs w:val="22"/>
        </w:rPr>
      </w:pPr>
      <w:r>
        <w:rPr>
          <w:rFonts w:hint="eastAsia" w:ascii="微软雅黑" w:hAnsi="微软雅黑" w:eastAsia="微软雅黑" w:cstheme="minorBidi"/>
          <w:b/>
          <w:color w:val="auto"/>
          <w:kern w:val="2"/>
          <w:sz w:val="22"/>
          <w:szCs w:val="22"/>
        </w:rPr>
        <w:t>中集集团人力资源部</w:t>
      </w:r>
    </w:p>
    <w:p>
      <w:pPr>
        <w:ind w:firstLine="661" w:firstLineChars="300"/>
        <w:jc w:val="right"/>
      </w:pPr>
      <w:r>
        <w:rPr>
          <w:rFonts w:hint="eastAsia" w:ascii="微软雅黑" w:hAnsi="微软雅黑" w:eastAsia="微软雅黑"/>
          <w:b/>
          <w:sz w:val="22"/>
        </w:rPr>
        <w:t>2021年</w:t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10</w:t>
      </w:r>
      <w:r>
        <w:rPr>
          <w:rFonts w:hint="eastAsia" w:ascii="微软雅黑" w:hAnsi="微软雅黑" w:eastAsia="微软雅黑"/>
          <w:b/>
          <w:sz w:val="22"/>
        </w:rPr>
        <w:t>月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nsolas">
    <w:altName w:val="苹方-简"/>
    <w:panose1 w:val="020B0609020204030204"/>
    <w:charset w:val="00"/>
    <w:family w:val="auto"/>
    <w:pitch w:val="default"/>
    <w:sig w:usb0="00000000" w:usb1="00000000" w:usb2="00000001" w:usb3="00000000" w:csb0="6000019F" w:csb1="DFD7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7AFE"/>
    <w:multiLevelType w:val="multilevel"/>
    <w:tmpl w:val="75D77AFE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1B"/>
    <w:rsid w:val="0001642B"/>
    <w:rsid w:val="00030605"/>
    <w:rsid w:val="000326DF"/>
    <w:rsid w:val="0004391D"/>
    <w:rsid w:val="000520C4"/>
    <w:rsid w:val="0006623A"/>
    <w:rsid w:val="000A5827"/>
    <w:rsid w:val="000A7A40"/>
    <w:rsid w:val="00116297"/>
    <w:rsid w:val="001A1303"/>
    <w:rsid w:val="001D010F"/>
    <w:rsid w:val="001F4788"/>
    <w:rsid w:val="002246AF"/>
    <w:rsid w:val="00230709"/>
    <w:rsid w:val="00232708"/>
    <w:rsid w:val="002352AD"/>
    <w:rsid w:val="002847D3"/>
    <w:rsid w:val="00290410"/>
    <w:rsid w:val="002E5F54"/>
    <w:rsid w:val="002F12BD"/>
    <w:rsid w:val="00302163"/>
    <w:rsid w:val="00307C27"/>
    <w:rsid w:val="003104B4"/>
    <w:rsid w:val="00330A76"/>
    <w:rsid w:val="003338AA"/>
    <w:rsid w:val="003440F0"/>
    <w:rsid w:val="00353FE1"/>
    <w:rsid w:val="00357D2F"/>
    <w:rsid w:val="003831CE"/>
    <w:rsid w:val="003C56D7"/>
    <w:rsid w:val="00423544"/>
    <w:rsid w:val="00423B7C"/>
    <w:rsid w:val="00465D74"/>
    <w:rsid w:val="004A643B"/>
    <w:rsid w:val="004A7330"/>
    <w:rsid w:val="004F15BF"/>
    <w:rsid w:val="004F2F7B"/>
    <w:rsid w:val="004F6540"/>
    <w:rsid w:val="00525049"/>
    <w:rsid w:val="005545C3"/>
    <w:rsid w:val="0055589E"/>
    <w:rsid w:val="0057528D"/>
    <w:rsid w:val="00595912"/>
    <w:rsid w:val="005A0E47"/>
    <w:rsid w:val="005B0D50"/>
    <w:rsid w:val="005D1403"/>
    <w:rsid w:val="005D22D2"/>
    <w:rsid w:val="005E3AD0"/>
    <w:rsid w:val="005F7F52"/>
    <w:rsid w:val="00603DB8"/>
    <w:rsid w:val="00621EBE"/>
    <w:rsid w:val="00680B29"/>
    <w:rsid w:val="00695AD1"/>
    <w:rsid w:val="006B1501"/>
    <w:rsid w:val="006D3A5C"/>
    <w:rsid w:val="006D733C"/>
    <w:rsid w:val="00714451"/>
    <w:rsid w:val="00716F98"/>
    <w:rsid w:val="00744246"/>
    <w:rsid w:val="00754C42"/>
    <w:rsid w:val="0078407C"/>
    <w:rsid w:val="00787CFF"/>
    <w:rsid w:val="007916E2"/>
    <w:rsid w:val="00797C42"/>
    <w:rsid w:val="007B7B3F"/>
    <w:rsid w:val="0081402F"/>
    <w:rsid w:val="00822E0F"/>
    <w:rsid w:val="00856112"/>
    <w:rsid w:val="008877BF"/>
    <w:rsid w:val="008C01DB"/>
    <w:rsid w:val="008D6CE6"/>
    <w:rsid w:val="008E6A97"/>
    <w:rsid w:val="00932396"/>
    <w:rsid w:val="00937B8E"/>
    <w:rsid w:val="00966D41"/>
    <w:rsid w:val="00971896"/>
    <w:rsid w:val="00993C96"/>
    <w:rsid w:val="00996445"/>
    <w:rsid w:val="009A18CA"/>
    <w:rsid w:val="009A69B5"/>
    <w:rsid w:val="009F4C3E"/>
    <w:rsid w:val="00A01724"/>
    <w:rsid w:val="00A1014D"/>
    <w:rsid w:val="00A31088"/>
    <w:rsid w:val="00A32E8F"/>
    <w:rsid w:val="00A35D5E"/>
    <w:rsid w:val="00A403E7"/>
    <w:rsid w:val="00A54F4C"/>
    <w:rsid w:val="00A93262"/>
    <w:rsid w:val="00AB092B"/>
    <w:rsid w:val="00AD43F3"/>
    <w:rsid w:val="00AF6E4D"/>
    <w:rsid w:val="00B004C1"/>
    <w:rsid w:val="00B03C96"/>
    <w:rsid w:val="00B05C1B"/>
    <w:rsid w:val="00B22876"/>
    <w:rsid w:val="00B25F4C"/>
    <w:rsid w:val="00B54696"/>
    <w:rsid w:val="00BA3FF4"/>
    <w:rsid w:val="00BB1901"/>
    <w:rsid w:val="00BE23FC"/>
    <w:rsid w:val="00C15233"/>
    <w:rsid w:val="00CA42DF"/>
    <w:rsid w:val="00CD6BCD"/>
    <w:rsid w:val="00D25513"/>
    <w:rsid w:val="00D45763"/>
    <w:rsid w:val="00D46A15"/>
    <w:rsid w:val="00D50D57"/>
    <w:rsid w:val="00D632B3"/>
    <w:rsid w:val="00D84991"/>
    <w:rsid w:val="00D85461"/>
    <w:rsid w:val="00DA08F4"/>
    <w:rsid w:val="00DA7908"/>
    <w:rsid w:val="00DB6138"/>
    <w:rsid w:val="00DC1E11"/>
    <w:rsid w:val="00DE32AA"/>
    <w:rsid w:val="00E24912"/>
    <w:rsid w:val="00E354C0"/>
    <w:rsid w:val="00E47434"/>
    <w:rsid w:val="00E660F2"/>
    <w:rsid w:val="00EB5D8E"/>
    <w:rsid w:val="00F20838"/>
    <w:rsid w:val="00F2513B"/>
    <w:rsid w:val="00F42500"/>
    <w:rsid w:val="00F669BA"/>
    <w:rsid w:val="00FA421D"/>
    <w:rsid w:val="00FC31E9"/>
    <w:rsid w:val="0341527C"/>
    <w:rsid w:val="042C7901"/>
    <w:rsid w:val="08F46E21"/>
    <w:rsid w:val="0BE253A1"/>
    <w:rsid w:val="0BFC1E39"/>
    <w:rsid w:val="0CA939CE"/>
    <w:rsid w:val="0D297BC9"/>
    <w:rsid w:val="0E6A264B"/>
    <w:rsid w:val="0E8B703C"/>
    <w:rsid w:val="119A59F8"/>
    <w:rsid w:val="159B4C85"/>
    <w:rsid w:val="18FC5AED"/>
    <w:rsid w:val="1C766ABE"/>
    <w:rsid w:val="1E5E459A"/>
    <w:rsid w:val="1EFD22F5"/>
    <w:rsid w:val="227969A3"/>
    <w:rsid w:val="24EA17FC"/>
    <w:rsid w:val="28E902ED"/>
    <w:rsid w:val="294F2B94"/>
    <w:rsid w:val="2C5E664B"/>
    <w:rsid w:val="3AF508EA"/>
    <w:rsid w:val="3C193E73"/>
    <w:rsid w:val="3CB0693F"/>
    <w:rsid w:val="3E8B4A81"/>
    <w:rsid w:val="41356463"/>
    <w:rsid w:val="420E5E53"/>
    <w:rsid w:val="4280139C"/>
    <w:rsid w:val="4465671E"/>
    <w:rsid w:val="44690698"/>
    <w:rsid w:val="471507B1"/>
    <w:rsid w:val="49D24730"/>
    <w:rsid w:val="4E0966AD"/>
    <w:rsid w:val="52BD2755"/>
    <w:rsid w:val="56506555"/>
    <w:rsid w:val="58BC7337"/>
    <w:rsid w:val="5956046F"/>
    <w:rsid w:val="5A333BB7"/>
    <w:rsid w:val="5E79BB4F"/>
    <w:rsid w:val="5EA50D8F"/>
    <w:rsid w:val="60DF3873"/>
    <w:rsid w:val="611D2CC9"/>
    <w:rsid w:val="64BF2346"/>
    <w:rsid w:val="66632673"/>
    <w:rsid w:val="6A4F449E"/>
    <w:rsid w:val="6B2A383D"/>
    <w:rsid w:val="6BBA4A70"/>
    <w:rsid w:val="6FF0690D"/>
    <w:rsid w:val="72220C04"/>
    <w:rsid w:val="727D4925"/>
    <w:rsid w:val="733B7C3F"/>
    <w:rsid w:val="77FBE64B"/>
    <w:rsid w:val="79D80788"/>
    <w:rsid w:val="7DA52CBE"/>
    <w:rsid w:val="7E4C2059"/>
    <w:rsid w:val="7FFEFE95"/>
    <w:rsid w:val="E5FFD757"/>
    <w:rsid w:val="FBF4F0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line="330" w:lineRule="atLeast"/>
      <w:jc w:val="left"/>
    </w:pPr>
    <w:rPr>
      <w:rFonts w:ascii="宋体" w:hAnsi="宋体" w:eastAsia="宋体" w:cs="宋体"/>
      <w:color w:val="575757"/>
      <w:kern w:val="0"/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rFonts w:hint="default" w:ascii="Arial" w:hAnsi="Arial" w:cs="Arial"/>
      <w:color w:val="666666"/>
      <w:u w:val="none"/>
    </w:rPr>
  </w:style>
  <w:style w:type="character" w:styleId="9">
    <w:name w:val="Emphasis"/>
    <w:basedOn w:val="6"/>
    <w:qFormat/>
    <w:uiPriority w:val="20"/>
    <w:rPr>
      <w:i/>
    </w:rPr>
  </w:style>
  <w:style w:type="character" w:styleId="10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ode"/>
    <w:basedOn w:val="6"/>
    <w:unhideWhenUsed/>
    <w:qFormat/>
    <w:uiPriority w:val="99"/>
    <w:rPr>
      <w:rFonts w:ascii="Consolas" w:hAnsi="Consolas" w:eastAsia="Consolas" w:cs="Consolas"/>
      <w:color w:val="DD1144"/>
      <w:sz w:val="12"/>
      <w:szCs w:val="12"/>
      <w:bdr w:val="single" w:color="E1E1E8" w:sz="4" w:space="0"/>
      <w:shd w:val="clear" w:color="auto" w:fill="F7F7F9"/>
    </w:rPr>
  </w:style>
  <w:style w:type="character" w:styleId="12">
    <w:name w:val="HTML Cite"/>
    <w:basedOn w:val="6"/>
    <w:unhideWhenUsed/>
    <w:qFormat/>
    <w:uiPriority w:val="99"/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9">
    <w:name w:val="ge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391</Words>
  <Characters>2234</Characters>
  <Lines>18</Lines>
  <Paragraphs>5</Paragraphs>
  <ScaleCrop>false</ScaleCrop>
  <LinksUpToDate>false</LinksUpToDate>
  <CharactersWithSpaces>2620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2021-03-02T16:14:00Z</dcterms:created>
  <dc:creator>罗智文/sosnam</dc:creator>
  <cp:lastModifiedBy>lilinyang</cp:lastModifiedBy>
  <dcterms:modified xsi:type="dcterms:W3CDTF">2021-10-29T18:27:56Z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A9C5A1452E4F4D7CA561389A1670A5F3</vt:lpwstr>
  </property>
</Properties>
</file>